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D81C" w14:textId="77777777" w:rsidR="00AC3B9F" w:rsidRDefault="00000000">
      <w:pPr>
        <w:pStyle w:val="Standard"/>
        <w:tabs>
          <w:tab w:val="center" w:pos="4961"/>
          <w:tab w:val="right" w:pos="9497"/>
        </w:tabs>
        <w:spacing w:after="0" w:line="240" w:lineRule="auto"/>
        <w:ind w:left="425" w:hanging="570"/>
        <w:jc w:val="center"/>
      </w:pPr>
      <w:r>
        <w:rPr>
          <w:noProof/>
        </w:rPr>
        <w:drawing>
          <wp:inline distT="0" distB="0" distL="0" distR="0" wp14:anchorId="44013C73" wp14:editId="7E78E848">
            <wp:extent cx="5885627" cy="647669"/>
            <wp:effectExtent l="0" t="0" r="823" b="31"/>
            <wp:docPr id="2122078509" name="image2.png" descr="ciąg logotypów (1) Fundusze Europejskie dla Rozwoju Społecznego, (2) Dofinansowane przez Unię Europejską, (3) PARP Grupa PF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885627" cy="647669"/>
                    </a:xfrm>
                    <a:prstGeom prst="rect">
                      <a:avLst/>
                    </a:prstGeom>
                    <a:noFill/>
                    <a:ln>
                      <a:noFill/>
                      <a:prstDash/>
                    </a:ln>
                  </pic:spPr>
                </pic:pic>
              </a:graphicData>
            </a:graphic>
          </wp:inline>
        </w:drawing>
      </w:r>
    </w:p>
    <w:p w14:paraId="2A9D7B19" w14:textId="77777777" w:rsidR="00AC3B9F" w:rsidRDefault="00000000">
      <w:pPr>
        <w:pStyle w:val="Standard"/>
        <w:tabs>
          <w:tab w:val="center" w:pos="4536"/>
          <w:tab w:val="right" w:pos="9072"/>
        </w:tabs>
        <w:spacing w:before="60" w:after="60" w:line="240" w:lineRule="auto"/>
        <w:jc w:val="right"/>
      </w:pPr>
      <w:r>
        <w:rPr>
          <w:rFonts w:ascii="Open Sans" w:eastAsia="Open Sans" w:hAnsi="Open Sans" w:cs="Open Sans"/>
          <w:i/>
        </w:rPr>
        <w:t>Załącznik nr 8 do Regulaminu rekrutacji i uczestnictwa w projekcie</w:t>
      </w:r>
    </w:p>
    <w:p w14:paraId="76882826" w14:textId="77777777" w:rsidR="00AC3B9F" w:rsidRDefault="00AC3B9F">
      <w:pPr>
        <w:pStyle w:val="Standard"/>
        <w:widowControl w:val="0"/>
        <w:spacing w:before="60" w:after="60" w:line="240" w:lineRule="auto"/>
        <w:ind w:left="1080"/>
        <w:rPr>
          <w:rFonts w:ascii="Open Sans" w:eastAsia="Open Sans" w:hAnsi="Open Sans" w:cs="Open Sans"/>
          <w:b/>
        </w:rPr>
      </w:pPr>
    </w:p>
    <w:p w14:paraId="6079313D" w14:textId="77777777" w:rsidR="00AC3B9F" w:rsidRDefault="00000000">
      <w:pPr>
        <w:pStyle w:val="Standard"/>
        <w:widowControl w:val="0"/>
        <w:spacing w:before="60" w:after="60" w:line="240" w:lineRule="auto"/>
        <w:jc w:val="center"/>
      </w:pPr>
      <w:r>
        <w:rPr>
          <w:rFonts w:ascii="Open Sans" w:eastAsia="Open Sans" w:hAnsi="Open Sans" w:cs="Open Sans"/>
          <w:b/>
          <w:sz w:val="32"/>
          <w:szCs w:val="32"/>
        </w:rPr>
        <w:t>PROTOKÓŁ WYBORU DOSTAWCY/WYKONAWCY</w:t>
      </w:r>
      <w:r>
        <w:rPr>
          <w:rStyle w:val="Odwoanieprzypisudolnego"/>
          <w:rFonts w:ascii="Open Sans" w:eastAsia="Open Sans" w:hAnsi="Open Sans" w:cs="Open Sans"/>
          <w:b/>
          <w:sz w:val="32"/>
          <w:szCs w:val="32"/>
        </w:rPr>
        <w:footnoteReference w:id="1"/>
      </w:r>
    </w:p>
    <w:p w14:paraId="2462DFAE" w14:textId="77777777" w:rsidR="00AC3B9F" w:rsidRDefault="00000000">
      <w:pPr>
        <w:pStyle w:val="Standard"/>
        <w:spacing w:before="60" w:after="60" w:line="240" w:lineRule="auto"/>
        <w:jc w:val="center"/>
      </w:pPr>
      <w:r>
        <w:rPr>
          <w:rFonts w:ascii="Open Sans" w:eastAsia="Open Sans" w:hAnsi="Open Sans" w:cs="Open Sans"/>
          <w:sz w:val="26"/>
          <w:szCs w:val="26"/>
        </w:rPr>
        <w:t>(wersja 02.00 z dnia 04.06.2024)</w:t>
      </w:r>
    </w:p>
    <w:p w14:paraId="002BECFB" w14:textId="77777777" w:rsidR="00AC3B9F" w:rsidRDefault="00AC3B9F">
      <w:pPr>
        <w:pStyle w:val="Standard"/>
        <w:widowControl w:val="0"/>
        <w:spacing w:before="60" w:after="60" w:line="240" w:lineRule="auto"/>
        <w:ind w:left="1080"/>
        <w:jc w:val="center"/>
        <w:rPr>
          <w:rFonts w:ascii="Open Sans" w:eastAsia="Open Sans" w:hAnsi="Open Sans" w:cs="Open Sans"/>
          <w:sz w:val="22"/>
          <w:szCs w:val="22"/>
        </w:rPr>
      </w:pPr>
    </w:p>
    <w:p w14:paraId="302F19B3" w14:textId="77777777" w:rsidR="00AC3B9F" w:rsidRDefault="00000000">
      <w:pPr>
        <w:pStyle w:val="Standard"/>
        <w:widowControl w:val="0"/>
        <w:numPr>
          <w:ilvl w:val="0"/>
          <w:numId w:val="17"/>
        </w:numPr>
        <w:spacing w:before="60" w:after="60" w:line="240" w:lineRule="auto"/>
        <w:ind w:left="426" w:hanging="568"/>
      </w:pPr>
      <w:r>
        <w:rPr>
          <w:rFonts w:ascii="Open Sans" w:eastAsia="Open Sans" w:hAnsi="Open Sans" w:cs="Open Sans"/>
        </w:rPr>
        <w:t>Podmiot BUR:</w:t>
      </w:r>
    </w:p>
    <w:tbl>
      <w:tblPr>
        <w:tblW w:w="8636" w:type="dxa"/>
        <w:tblInd w:w="426" w:type="dxa"/>
        <w:tblLayout w:type="fixed"/>
        <w:tblCellMar>
          <w:left w:w="10" w:type="dxa"/>
          <w:right w:w="10" w:type="dxa"/>
        </w:tblCellMar>
        <w:tblLook w:val="0000" w:firstRow="0" w:lastRow="0" w:firstColumn="0" w:lastColumn="0" w:noHBand="0" w:noVBand="0"/>
      </w:tblPr>
      <w:tblGrid>
        <w:gridCol w:w="8636"/>
      </w:tblGrid>
      <w:tr w:rsidR="00AC3B9F" w14:paraId="1A1149EE" w14:textId="77777777">
        <w:tblPrEx>
          <w:tblCellMar>
            <w:top w:w="0" w:type="dxa"/>
            <w:bottom w:w="0" w:type="dxa"/>
          </w:tblCellMar>
        </w:tblPrEx>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9AA91" w14:textId="77777777" w:rsidR="00AC3B9F" w:rsidRDefault="00AC3B9F">
            <w:pPr>
              <w:pStyle w:val="Standard"/>
              <w:widowControl w:val="0"/>
              <w:spacing w:before="60" w:after="60" w:line="240" w:lineRule="auto"/>
              <w:rPr>
                <w:rFonts w:ascii="Open Sans" w:eastAsia="Open Sans" w:hAnsi="Open Sans" w:cs="Open Sans"/>
              </w:rPr>
            </w:pPr>
          </w:p>
        </w:tc>
      </w:tr>
    </w:tbl>
    <w:p w14:paraId="244DED5B" w14:textId="77777777" w:rsidR="00AC3B9F" w:rsidRDefault="00AC3B9F">
      <w:pPr>
        <w:pStyle w:val="Standard"/>
        <w:widowControl w:val="0"/>
        <w:spacing w:before="60" w:after="60" w:line="240" w:lineRule="auto"/>
        <w:ind w:left="426" w:hanging="426"/>
        <w:rPr>
          <w:rFonts w:ascii="Open Sans" w:eastAsia="Open Sans" w:hAnsi="Open Sans" w:cs="Open Sans"/>
        </w:rPr>
      </w:pPr>
    </w:p>
    <w:p w14:paraId="5C9770E2"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Opis licencji i ewentualnej usługi szkoleniowej/doradczej:</w:t>
      </w:r>
    </w:p>
    <w:tbl>
      <w:tblPr>
        <w:tblW w:w="8636" w:type="dxa"/>
        <w:tblInd w:w="426" w:type="dxa"/>
        <w:tblLayout w:type="fixed"/>
        <w:tblCellMar>
          <w:left w:w="10" w:type="dxa"/>
          <w:right w:w="10" w:type="dxa"/>
        </w:tblCellMar>
        <w:tblLook w:val="0000" w:firstRow="0" w:lastRow="0" w:firstColumn="0" w:lastColumn="0" w:noHBand="0" w:noVBand="0"/>
      </w:tblPr>
      <w:tblGrid>
        <w:gridCol w:w="8636"/>
      </w:tblGrid>
      <w:tr w:rsidR="00AC3B9F" w14:paraId="098E14EE" w14:textId="77777777">
        <w:tblPrEx>
          <w:tblCellMar>
            <w:top w:w="0" w:type="dxa"/>
            <w:bottom w:w="0" w:type="dxa"/>
          </w:tblCellMar>
        </w:tblPrEx>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26A1D" w14:textId="77777777" w:rsidR="00AC3B9F" w:rsidRDefault="00AC3B9F">
            <w:pPr>
              <w:pStyle w:val="Standard"/>
              <w:widowControl w:val="0"/>
              <w:spacing w:before="60" w:after="60" w:line="240" w:lineRule="auto"/>
              <w:rPr>
                <w:rFonts w:ascii="Open Sans" w:eastAsia="Open Sans" w:hAnsi="Open Sans" w:cs="Open Sans"/>
              </w:rPr>
            </w:pPr>
          </w:p>
          <w:p w14:paraId="7B3DB678" w14:textId="77777777" w:rsidR="00AC3B9F" w:rsidRDefault="00AC3B9F">
            <w:pPr>
              <w:pStyle w:val="Standard"/>
              <w:widowControl w:val="0"/>
              <w:spacing w:before="60" w:after="60" w:line="240" w:lineRule="auto"/>
              <w:rPr>
                <w:rFonts w:ascii="Open Sans" w:eastAsia="Open Sans" w:hAnsi="Open Sans" w:cs="Open Sans"/>
              </w:rPr>
            </w:pPr>
          </w:p>
        </w:tc>
      </w:tr>
    </w:tbl>
    <w:p w14:paraId="2AC5A157" w14:textId="77777777" w:rsidR="00AC3B9F" w:rsidRDefault="00AC3B9F">
      <w:pPr>
        <w:pStyle w:val="Standard"/>
        <w:widowControl w:val="0"/>
        <w:spacing w:before="60" w:after="60" w:line="240" w:lineRule="auto"/>
        <w:ind w:left="426" w:hanging="426"/>
        <w:rPr>
          <w:rFonts w:ascii="Open Sans" w:eastAsia="Open Sans" w:hAnsi="Open Sans" w:cs="Open Sans"/>
        </w:rPr>
      </w:pPr>
    </w:p>
    <w:p w14:paraId="7ACB46E4"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Wartość zamówienia ustalona została na kwotę:</w:t>
      </w:r>
    </w:p>
    <w:tbl>
      <w:tblPr>
        <w:tblW w:w="6794" w:type="dxa"/>
        <w:tblInd w:w="426" w:type="dxa"/>
        <w:tblLayout w:type="fixed"/>
        <w:tblCellMar>
          <w:left w:w="10" w:type="dxa"/>
          <w:right w:w="10" w:type="dxa"/>
        </w:tblCellMar>
        <w:tblLook w:val="0000" w:firstRow="0" w:lastRow="0" w:firstColumn="0" w:lastColumn="0" w:noHBand="0" w:noVBand="0"/>
      </w:tblPr>
      <w:tblGrid>
        <w:gridCol w:w="3398"/>
        <w:gridCol w:w="3396"/>
      </w:tblGrid>
      <w:tr w:rsidR="00AC3B9F" w14:paraId="10D1388F" w14:textId="77777777">
        <w:tblPrEx>
          <w:tblCellMar>
            <w:top w:w="0" w:type="dxa"/>
            <w:bottom w:w="0" w:type="dxa"/>
          </w:tblCellMar>
        </w:tblPrEx>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B932F" w14:textId="77777777" w:rsidR="00AC3B9F" w:rsidRDefault="00AC3B9F">
            <w:pPr>
              <w:pStyle w:val="Standard"/>
              <w:widowControl w:val="0"/>
              <w:spacing w:before="60" w:after="60" w:line="240" w:lineRule="auto"/>
              <w:jc w:val="right"/>
              <w:rPr>
                <w:rFonts w:ascii="Open Sans" w:eastAsia="Open Sans" w:hAnsi="Open Sans" w:cs="Open Sans"/>
              </w:rPr>
            </w:pPr>
          </w:p>
        </w:tc>
        <w:tc>
          <w:tcPr>
            <w:tcW w:w="3396" w:type="dxa"/>
            <w:tcBorders>
              <w:left w:val="single" w:sz="4" w:space="0" w:color="000000"/>
            </w:tcBorders>
            <w:shd w:val="clear" w:color="auto" w:fill="auto"/>
            <w:tcMar>
              <w:top w:w="0" w:type="dxa"/>
              <w:left w:w="113" w:type="dxa"/>
              <w:bottom w:w="0" w:type="dxa"/>
              <w:right w:w="108" w:type="dxa"/>
            </w:tcMar>
          </w:tcPr>
          <w:p w14:paraId="30FA63BE" w14:textId="77777777" w:rsidR="00AC3B9F" w:rsidRDefault="00000000">
            <w:pPr>
              <w:pStyle w:val="Standard"/>
              <w:widowControl w:val="0"/>
              <w:spacing w:before="60" w:after="60" w:line="240" w:lineRule="auto"/>
            </w:pPr>
            <w:r>
              <w:rPr>
                <w:rFonts w:ascii="Open Sans" w:eastAsia="Open Sans" w:hAnsi="Open Sans" w:cs="Open Sans"/>
              </w:rPr>
              <w:t>zł</w:t>
            </w:r>
          </w:p>
        </w:tc>
      </w:tr>
    </w:tbl>
    <w:p w14:paraId="457372D5" w14:textId="77777777" w:rsidR="00AC3B9F" w:rsidRDefault="00000000">
      <w:pPr>
        <w:pStyle w:val="Standard"/>
        <w:widowControl w:val="0"/>
        <w:spacing w:before="60" w:after="60" w:line="240" w:lineRule="auto"/>
        <w:ind w:left="426"/>
      </w:pPr>
      <w:r>
        <w:rPr>
          <w:rFonts w:ascii="Open Sans" w:eastAsia="Open Sans" w:hAnsi="Open Sans" w:cs="Open Sans"/>
        </w:rPr>
        <w:t xml:space="preserve">  </w:t>
      </w:r>
    </w:p>
    <w:p w14:paraId="790927A6" w14:textId="77777777" w:rsidR="00AC3B9F" w:rsidRDefault="00000000">
      <w:pPr>
        <w:pStyle w:val="Standard"/>
        <w:widowControl w:val="0"/>
        <w:spacing w:before="60" w:after="60" w:line="240" w:lineRule="auto"/>
        <w:ind w:left="426" w:hanging="426"/>
      </w:pPr>
      <w:r>
        <w:rPr>
          <w:rFonts w:ascii="Open Sans" w:eastAsia="Open Sans" w:hAnsi="Open Sans" w:cs="Open Sans"/>
        </w:rPr>
        <w:tab/>
        <w:t>Kwota, przeznaczona na sfinansowanie zamówienia:</w:t>
      </w:r>
    </w:p>
    <w:tbl>
      <w:tblPr>
        <w:tblW w:w="6794" w:type="dxa"/>
        <w:tblInd w:w="426" w:type="dxa"/>
        <w:tblLayout w:type="fixed"/>
        <w:tblCellMar>
          <w:left w:w="10" w:type="dxa"/>
          <w:right w:w="10" w:type="dxa"/>
        </w:tblCellMar>
        <w:tblLook w:val="0000" w:firstRow="0" w:lastRow="0" w:firstColumn="0" w:lastColumn="0" w:noHBand="0" w:noVBand="0"/>
      </w:tblPr>
      <w:tblGrid>
        <w:gridCol w:w="3398"/>
        <w:gridCol w:w="3396"/>
      </w:tblGrid>
      <w:tr w:rsidR="00AC3B9F" w14:paraId="1E4E232A" w14:textId="77777777">
        <w:tblPrEx>
          <w:tblCellMar>
            <w:top w:w="0" w:type="dxa"/>
            <w:bottom w:w="0" w:type="dxa"/>
          </w:tblCellMar>
        </w:tblPrEx>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42F613" w14:textId="77777777" w:rsidR="00AC3B9F" w:rsidRDefault="00AC3B9F">
            <w:pPr>
              <w:pStyle w:val="Standard"/>
              <w:widowControl w:val="0"/>
              <w:spacing w:before="60" w:after="60" w:line="240" w:lineRule="auto"/>
              <w:jc w:val="right"/>
              <w:rPr>
                <w:rFonts w:ascii="Open Sans" w:eastAsia="Open Sans" w:hAnsi="Open Sans" w:cs="Open Sans"/>
              </w:rPr>
            </w:pPr>
          </w:p>
        </w:tc>
        <w:tc>
          <w:tcPr>
            <w:tcW w:w="3396" w:type="dxa"/>
            <w:tcBorders>
              <w:left w:val="single" w:sz="4" w:space="0" w:color="000000"/>
            </w:tcBorders>
            <w:shd w:val="clear" w:color="auto" w:fill="auto"/>
            <w:tcMar>
              <w:top w:w="0" w:type="dxa"/>
              <w:left w:w="113" w:type="dxa"/>
              <w:bottom w:w="0" w:type="dxa"/>
              <w:right w:w="108" w:type="dxa"/>
            </w:tcMar>
          </w:tcPr>
          <w:p w14:paraId="76E730F5" w14:textId="77777777" w:rsidR="00AC3B9F" w:rsidRDefault="00000000">
            <w:pPr>
              <w:pStyle w:val="Standard"/>
              <w:widowControl w:val="0"/>
              <w:spacing w:before="60" w:after="60" w:line="240" w:lineRule="auto"/>
            </w:pPr>
            <w:r>
              <w:rPr>
                <w:rFonts w:ascii="Open Sans" w:eastAsia="Open Sans" w:hAnsi="Open Sans" w:cs="Open Sans"/>
              </w:rPr>
              <w:t>zł brutto</w:t>
            </w:r>
          </w:p>
        </w:tc>
      </w:tr>
    </w:tbl>
    <w:p w14:paraId="36A7B4FC" w14:textId="77777777" w:rsidR="00AC3B9F" w:rsidRDefault="00AC3B9F">
      <w:pPr>
        <w:pStyle w:val="Standard"/>
        <w:widowControl w:val="0"/>
        <w:spacing w:before="60" w:after="60" w:line="240" w:lineRule="auto"/>
        <w:rPr>
          <w:rFonts w:ascii="Open Sans" w:eastAsia="Open Sans" w:hAnsi="Open Sans" w:cs="Open Sans"/>
        </w:rPr>
      </w:pPr>
    </w:p>
    <w:p w14:paraId="5AD70043" w14:textId="77777777" w:rsidR="00AC3B9F" w:rsidRDefault="00000000">
      <w:pPr>
        <w:pStyle w:val="Standard"/>
        <w:widowControl w:val="0"/>
        <w:spacing w:before="60" w:after="60" w:line="240" w:lineRule="auto"/>
        <w:ind w:left="426" w:hanging="426"/>
      </w:pPr>
      <w:r>
        <w:rPr>
          <w:rFonts w:ascii="Open Sans" w:eastAsia="Open Sans" w:hAnsi="Open Sans" w:cs="Open Sans"/>
        </w:rPr>
        <w:tab/>
        <w:t xml:space="preserve">Informacja o </w:t>
      </w:r>
      <w:r>
        <w:rPr>
          <w:rFonts w:ascii="Open Sans" w:eastAsia="Open Sans" w:hAnsi="Open Sans" w:cs="Open Sans"/>
          <w:b/>
        </w:rPr>
        <w:t>wykonawcy/ dostawcy</w:t>
      </w:r>
      <w:r>
        <w:rPr>
          <w:rFonts w:ascii="Open Sans" w:eastAsia="Open Sans" w:hAnsi="Open Sans" w:cs="Open Sans"/>
        </w:rPr>
        <w:t>*, któremu udzielono zamówienia:</w:t>
      </w:r>
    </w:p>
    <w:tbl>
      <w:tblPr>
        <w:tblW w:w="8636" w:type="dxa"/>
        <w:tblInd w:w="426" w:type="dxa"/>
        <w:tblLayout w:type="fixed"/>
        <w:tblCellMar>
          <w:left w:w="10" w:type="dxa"/>
          <w:right w:w="10" w:type="dxa"/>
        </w:tblCellMar>
        <w:tblLook w:val="0000" w:firstRow="0" w:lastRow="0" w:firstColumn="0" w:lastColumn="0" w:noHBand="0" w:noVBand="0"/>
      </w:tblPr>
      <w:tblGrid>
        <w:gridCol w:w="8636"/>
      </w:tblGrid>
      <w:tr w:rsidR="00AC3B9F" w14:paraId="2C95E77E" w14:textId="77777777">
        <w:tblPrEx>
          <w:tblCellMar>
            <w:top w:w="0" w:type="dxa"/>
            <w:bottom w:w="0" w:type="dxa"/>
          </w:tblCellMar>
        </w:tblPrEx>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31E695" w14:textId="77777777" w:rsidR="00AC3B9F" w:rsidRDefault="00AC3B9F">
            <w:pPr>
              <w:pStyle w:val="Standard"/>
              <w:widowControl w:val="0"/>
              <w:spacing w:before="60" w:after="60" w:line="240" w:lineRule="auto"/>
              <w:rPr>
                <w:rFonts w:ascii="Open Sans" w:eastAsia="Open Sans" w:hAnsi="Open Sans" w:cs="Open Sans"/>
              </w:rPr>
            </w:pPr>
          </w:p>
          <w:p w14:paraId="6667863E" w14:textId="77777777" w:rsidR="00AC3B9F" w:rsidRDefault="00AC3B9F">
            <w:pPr>
              <w:pStyle w:val="Standard"/>
              <w:widowControl w:val="0"/>
              <w:spacing w:before="60" w:after="60" w:line="240" w:lineRule="auto"/>
              <w:rPr>
                <w:rFonts w:ascii="Open Sans" w:eastAsia="Open Sans" w:hAnsi="Open Sans" w:cs="Open Sans"/>
              </w:rPr>
            </w:pPr>
          </w:p>
        </w:tc>
      </w:tr>
    </w:tbl>
    <w:p w14:paraId="0DDEA6FE" w14:textId="77777777" w:rsidR="00AC3B9F" w:rsidRDefault="00AC3B9F">
      <w:pPr>
        <w:pStyle w:val="Standard"/>
        <w:widowControl w:val="0"/>
        <w:spacing w:before="60" w:after="60" w:line="240" w:lineRule="auto"/>
        <w:rPr>
          <w:rFonts w:ascii="Open Sans" w:eastAsia="Open Sans" w:hAnsi="Open Sans" w:cs="Open Sans"/>
        </w:rPr>
      </w:pPr>
    </w:p>
    <w:p w14:paraId="31B90610"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 xml:space="preserve">Informacja o </w:t>
      </w:r>
      <w:r>
        <w:rPr>
          <w:rFonts w:ascii="Open Sans" w:eastAsia="Open Sans" w:hAnsi="Open Sans" w:cs="Open Sans"/>
          <w:b/>
        </w:rPr>
        <w:t>wykonawcach/ dostawcach</w:t>
      </w:r>
      <w:r>
        <w:rPr>
          <w:rFonts w:ascii="Open Sans" w:eastAsia="Open Sans" w:hAnsi="Open Sans" w:cs="Open Sans"/>
        </w:rPr>
        <w:t>* zaproszonych do złożenia ofert:</w:t>
      </w:r>
    </w:p>
    <w:p w14:paraId="222A5899" w14:textId="77777777" w:rsidR="00AC3B9F" w:rsidRDefault="00AC3B9F">
      <w:pPr>
        <w:pStyle w:val="Standard"/>
        <w:widowControl w:val="0"/>
        <w:spacing w:before="60" w:after="60" w:line="240" w:lineRule="auto"/>
        <w:ind w:left="1080"/>
        <w:rPr>
          <w:rFonts w:ascii="Open Sans" w:eastAsia="Open Sans" w:hAnsi="Open Sans" w:cs="Open Sans"/>
        </w:rPr>
      </w:pPr>
    </w:p>
    <w:p w14:paraId="4D95B5AE" w14:textId="77777777" w:rsidR="00AC3B9F" w:rsidRDefault="00000000">
      <w:pPr>
        <w:pStyle w:val="Standard"/>
        <w:widowControl w:val="0"/>
        <w:numPr>
          <w:ilvl w:val="0"/>
          <w:numId w:val="18"/>
        </w:numPr>
        <w:spacing w:before="60" w:after="60" w:line="240" w:lineRule="auto"/>
      </w:pPr>
      <w:r>
        <w:rPr>
          <w:rFonts w:ascii="Open Sans" w:eastAsia="Open Sans" w:hAnsi="Open Sans" w:cs="Open Sans"/>
        </w:rPr>
        <w:t xml:space="preserve">Zaproszenie do złożenia ofert zostało przekazane </w:t>
      </w:r>
      <w:r>
        <w:rPr>
          <w:rFonts w:ascii="Open Sans" w:eastAsia="Open Sans" w:hAnsi="Open Sans" w:cs="Open Sans"/>
          <w:b/>
        </w:rPr>
        <w:t>wykonawcom/ dostawcom</w:t>
      </w:r>
      <w:r>
        <w:rPr>
          <w:rFonts w:ascii="Open Sans" w:eastAsia="Open Sans" w:hAnsi="Open Sans" w:cs="Open Sans"/>
        </w:rPr>
        <w:t>* w dniu/dniach: ……………………………………………………………………</w:t>
      </w:r>
    </w:p>
    <w:p w14:paraId="0367B4B9" w14:textId="77777777" w:rsidR="00AC3B9F" w:rsidRDefault="00AC3B9F">
      <w:pPr>
        <w:pStyle w:val="Standard"/>
        <w:widowControl w:val="0"/>
        <w:spacing w:before="60" w:after="60" w:line="240" w:lineRule="auto"/>
        <w:rPr>
          <w:rFonts w:ascii="Open Sans" w:eastAsia="Open Sans" w:hAnsi="Open Sans" w:cs="Open Sans"/>
        </w:rPr>
      </w:pPr>
    </w:p>
    <w:p w14:paraId="3C8CCEE3" w14:textId="77777777" w:rsidR="00AC3B9F" w:rsidRDefault="00000000">
      <w:pPr>
        <w:pStyle w:val="Standard"/>
        <w:widowControl w:val="0"/>
        <w:numPr>
          <w:ilvl w:val="0"/>
          <w:numId w:val="12"/>
        </w:numPr>
        <w:spacing w:before="60" w:after="60" w:line="240" w:lineRule="auto"/>
      </w:pPr>
      <w:r>
        <w:rPr>
          <w:rFonts w:ascii="Open Sans" w:eastAsia="Open Sans" w:hAnsi="Open Sans" w:cs="Open Sans"/>
        </w:rPr>
        <w:t xml:space="preserve">za pośrednictwem: </w:t>
      </w:r>
      <w:r>
        <w:rPr>
          <w:rFonts w:ascii="Open Sans" w:eastAsia="Open Sans" w:hAnsi="Open Sans" w:cs="Open Sans"/>
          <w:b/>
        </w:rPr>
        <w:t>poczty elektronicznej/umieszczenia na stronie internetowej Zamawiającego</w:t>
      </w:r>
      <w:r>
        <w:rPr>
          <w:rFonts w:ascii="Open Sans" w:eastAsia="Open Sans" w:hAnsi="Open Sans" w:cs="Open Sans"/>
        </w:rPr>
        <w:t>*</w:t>
      </w:r>
      <w:r>
        <w:rPr>
          <w:rFonts w:ascii="Open Sans" w:eastAsia="Open Sans" w:hAnsi="Open Sans" w:cs="Open Sans"/>
          <w:b/>
        </w:rPr>
        <w:t xml:space="preserve"> </w:t>
      </w:r>
      <w:r>
        <w:rPr>
          <w:rFonts w:ascii="Open Sans" w:eastAsia="Open Sans" w:hAnsi="Open Sans" w:cs="Open Sans"/>
        </w:rPr>
        <w:t>…………………….</w:t>
      </w:r>
      <w:r>
        <w:rPr>
          <w:rFonts w:ascii="Open Sans" w:eastAsia="Open Sans" w:hAnsi="Open Sans" w:cs="Open Sans"/>
          <w:b/>
        </w:rPr>
        <w:t xml:space="preserve"> </w:t>
      </w:r>
      <w:r>
        <w:rPr>
          <w:rFonts w:ascii="Open Sans" w:eastAsia="Open Sans" w:hAnsi="Open Sans" w:cs="Open Sans"/>
          <w:i/>
        </w:rPr>
        <w:t>(należy podać adres strony www, na której umieszczono zaproszenie do składania ofert)</w:t>
      </w:r>
    </w:p>
    <w:p w14:paraId="00E99E5B" w14:textId="77777777" w:rsidR="00AC3B9F" w:rsidRDefault="00AC3B9F">
      <w:pPr>
        <w:pStyle w:val="Standard"/>
        <w:widowControl w:val="0"/>
        <w:spacing w:before="60" w:after="60" w:line="240" w:lineRule="auto"/>
        <w:ind w:left="720"/>
        <w:rPr>
          <w:rFonts w:ascii="Open Sans" w:eastAsia="Open Sans" w:hAnsi="Open Sans" w:cs="Open Sans"/>
        </w:rPr>
      </w:pPr>
    </w:p>
    <w:p w14:paraId="1D6CABE7" w14:textId="77777777" w:rsidR="00AC3B9F" w:rsidRDefault="00000000">
      <w:pPr>
        <w:pStyle w:val="Standard"/>
        <w:widowControl w:val="0"/>
        <w:numPr>
          <w:ilvl w:val="0"/>
          <w:numId w:val="12"/>
        </w:numPr>
        <w:spacing w:before="60" w:after="60" w:line="240" w:lineRule="auto"/>
      </w:pPr>
      <w:r>
        <w:rPr>
          <w:rFonts w:ascii="Open Sans" w:eastAsia="Open Sans" w:hAnsi="Open Sans" w:cs="Open Sans"/>
        </w:rPr>
        <w:t>Zaproszenie do złożenia oferty wysłano do następujących dostawców:</w:t>
      </w:r>
    </w:p>
    <w:p w14:paraId="6D0B8227" w14:textId="77777777" w:rsidR="00AC3B9F" w:rsidRDefault="00AC3B9F">
      <w:pPr>
        <w:pStyle w:val="Standard"/>
        <w:widowControl w:val="0"/>
        <w:spacing w:before="60" w:after="60" w:line="240" w:lineRule="auto"/>
        <w:ind w:left="426"/>
        <w:rPr>
          <w:rFonts w:ascii="Open Sans" w:eastAsia="Open Sans" w:hAnsi="Open Sans" w:cs="Open Sans"/>
        </w:rPr>
      </w:pPr>
    </w:p>
    <w:tbl>
      <w:tblPr>
        <w:tblW w:w="8640" w:type="dxa"/>
        <w:tblInd w:w="426" w:type="dxa"/>
        <w:tblLayout w:type="fixed"/>
        <w:tblCellMar>
          <w:left w:w="10" w:type="dxa"/>
          <w:right w:w="10" w:type="dxa"/>
        </w:tblCellMar>
        <w:tblLook w:val="0000" w:firstRow="0" w:lastRow="0" w:firstColumn="0" w:lastColumn="0" w:noHBand="0" w:noVBand="0"/>
      </w:tblPr>
      <w:tblGrid>
        <w:gridCol w:w="585"/>
        <w:gridCol w:w="3736"/>
        <w:gridCol w:w="1620"/>
        <w:gridCol w:w="2699"/>
      </w:tblGrid>
      <w:tr w:rsidR="00AC3B9F" w14:paraId="668667ED" w14:textId="77777777">
        <w:tblPrEx>
          <w:tblCellMar>
            <w:top w:w="0" w:type="dxa"/>
            <w:bottom w:w="0" w:type="dxa"/>
          </w:tblCellMar>
        </w:tblPrEx>
        <w:tc>
          <w:tcPr>
            <w:tcW w:w="5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D8CF136" w14:textId="77777777" w:rsidR="00AC3B9F" w:rsidRDefault="00000000">
            <w:pPr>
              <w:pStyle w:val="Standard"/>
              <w:widowControl w:val="0"/>
              <w:spacing w:after="0" w:line="240" w:lineRule="auto"/>
            </w:pPr>
            <w:r>
              <w:rPr>
                <w:rFonts w:ascii="Open Sans" w:eastAsia="Open Sans" w:hAnsi="Open Sans" w:cs="Open Sans"/>
                <w:b/>
              </w:rPr>
              <w:t>Lp.</w:t>
            </w:r>
          </w:p>
        </w:tc>
        <w:tc>
          <w:tcPr>
            <w:tcW w:w="3736"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30EA186" w14:textId="77777777" w:rsidR="00AC3B9F" w:rsidRDefault="00000000">
            <w:pPr>
              <w:pStyle w:val="Standard"/>
              <w:widowControl w:val="0"/>
              <w:spacing w:after="0" w:line="240" w:lineRule="auto"/>
            </w:pPr>
            <w:r>
              <w:rPr>
                <w:rFonts w:ascii="Open Sans" w:eastAsia="Open Sans" w:hAnsi="Open Sans" w:cs="Open Sans"/>
                <w:b/>
              </w:rPr>
              <w:t>Nazwa (firma) i adres siedziby</w:t>
            </w:r>
          </w:p>
        </w:tc>
        <w:tc>
          <w:tcPr>
            <w:tcW w:w="16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35763B9" w14:textId="77777777" w:rsidR="00AC3B9F" w:rsidRDefault="00000000">
            <w:pPr>
              <w:pStyle w:val="Standard"/>
              <w:widowControl w:val="0"/>
              <w:spacing w:after="0" w:line="240" w:lineRule="auto"/>
            </w:pPr>
            <w:r>
              <w:rPr>
                <w:rFonts w:ascii="Open Sans" w:eastAsia="Open Sans" w:hAnsi="Open Sans" w:cs="Open Sans"/>
                <w:b/>
              </w:rPr>
              <w:t>Data przekazania</w:t>
            </w:r>
          </w:p>
        </w:tc>
        <w:tc>
          <w:tcPr>
            <w:tcW w:w="269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A99AC6F" w14:textId="77777777" w:rsidR="00AC3B9F" w:rsidRDefault="00000000">
            <w:pPr>
              <w:pStyle w:val="Standard"/>
              <w:widowControl w:val="0"/>
              <w:spacing w:after="0" w:line="240" w:lineRule="auto"/>
            </w:pPr>
            <w:r>
              <w:rPr>
                <w:rFonts w:ascii="Open Sans" w:eastAsia="Open Sans" w:hAnsi="Open Sans" w:cs="Open Sans"/>
                <w:b/>
              </w:rPr>
              <w:t>na adres e-mail</w:t>
            </w:r>
          </w:p>
          <w:p w14:paraId="747924D1" w14:textId="77777777" w:rsidR="00AC3B9F" w:rsidRDefault="00000000">
            <w:pPr>
              <w:pStyle w:val="Standard"/>
              <w:widowControl w:val="0"/>
              <w:spacing w:after="0" w:line="240" w:lineRule="auto"/>
            </w:pPr>
            <w:r>
              <w:rPr>
                <w:rFonts w:ascii="Open Sans" w:eastAsia="Open Sans" w:hAnsi="Open Sans" w:cs="Open Sans"/>
                <w:b/>
              </w:rPr>
              <w:t>/na adres do korespondencji</w:t>
            </w:r>
          </w:p>
        </w:tc>
      </w:tr>
      <w:tr w:rsidR="00AC3B9F" w14:paraId="166DDAAF" w14:textId="77777777">
        <w:tblPrEx>
          <w:tblCellMar>
            <w:top w:w="0" w:type="dxa"/>
            <w:bottom w:w="0" w:type="dxa"/>
          </w:tblCellMar>
        </w:tblPrEx>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DCEA1" w14:textId="77777777" w:rsidR="00AC3B9F" w:rsidRDefault="00000000">
            <w:pPr>
              <w:pStyle w:val="Standard"/>
              <w:widowControl w:val="0"/>
              <w:spacing w:after="0" w:line="240" w:lineRule="auto"/>
            </w:pPr>
            <w:r>
              <w:rPr>
                <w:rFonts w:ascii="Open Sans" w:eastAsia="Open Sans" w:hAnsi="Open Sans" w:cs="Open Sans"/>
              </w:rPr>
              <w:t>1</w:t>
            </w:r>
          </w:p>
        </w:tc>
        <w:tc>
          <w:tcPr>
            <w:tcW w:w="3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CE708" w14:textId="77777777" w:rsidR="00AC3B9F" w:rsidRDefault="00AC3B9F">
            <w:pPr>
              <w:pStyle w:val="Standard"/>
              <w:widowControl w:val="0"/>
              <w:spacing w:after="0" w:line="240" w:lineRule="auto"/>
              <w:rPr>
                <w:rFonts w:ascii="Open Sans" w:eastAsia="Open Sans" w:hAnsi="Open Sans" w:cs="Open San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7F100" w14:textId="77777777" w:rsidR="00AC3B9F" w:rsidRDefault="00AC3B9F">
            <w:pPr>
              <w:pStyle w:val="Standard"/>
              <w:widowControl w:val="0"/>
              <w:spacing w:after="0" w:line="240" w:lineRule="auto"/>
              <w:rPr>
                <w:rFonts w:ascii="Open Sans" w:eastAsia="Open Sans" w:hAnsi="Open Sans" w:cs="Open Sans"/>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577B2" w14:textId="77777777" w:rsidR="00AC3B9F" w:rsidRDefault="00AC3B9F">
            <w:pPr>
              <w:pStyle w:val="Standard"/>
              <w:widowControl w:val="0"/>
              <w:spacing w:after="0" w:line="240" w:lineRule="auto"/>
              <w:rPr>
                <w:rFonts w:ascii="Open Sans" w:eastAsia="Open Sans" w:hAnsi="Open Sans" w:cs="Open Sans"/>
              </w:rPr>
            </w:pPr>
          </w:p>
        </w:tc>
      </w:tr>
      <w:tr w:rsidR="00AC3B9F" w14:paraId="0E997D5E" w14:textId="77777777">
        <w:tblPrEx>
          <w:tblCellMar>
            <w:top w:w="0" w:type="dxa"/>
            <w:bottom w:w="0" w:type="dxa"/>
          </w:tblCellMar>
        </w:tblPrEx>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B1829" w14:textId="77777777" w:rsidR="00AC3B9F" w:rsidRDefault="00000000">
            <w:pPr>
              <w:pStyle w:val="Standard"/>
              <w:widowControl w:val="0"/>
              <w:spacing w:after="0" w:line="240" w:lineRule="auto"/>
            </w:pPr>
            <w:r>
              <w:rPr>
                <w:rFonts w:ascii="Open Sans" w:eastAsia="Open Sans" w:hAnsi="Open Sans" w:cs="Open Sans"/>
              </w:rPr>
              <w:t>2</w:t>
            </w:r>
          </w:p>
        </w:tc>
        <w:tc>
          <w:tcPr>
            <w:tcW w:w="3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A934C" w14:textId="77777777" w:rsidR="00AC3B9F" w:rsidRDefault="00AC3B9F">
            <w:pPr>
              <w:pStyle w:val="Standard"/>
              <w:widowControl w:val="0"/>
              <w:spacing w:after="0" w:line="240" w:lineRule="auto"/>
              <w:rPr>
                <w:rFonts w:ascii="Open Sans" w:eastAsia="Open Sans" w:hAnsi="Open Sans" w:cs="Open San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17924" w14:textId="77777777" w:rsidR="00AC3B9F" w:rsidRDefault="00AC3B9F">
            <w:pPr>
              <w:pStyle w:val="Standard"/>
              <w:widowControl w:val="0"/>
              <w:spacing w:after="0" w:line="240" w:lineRule="auto"/>
              <w:rPr>
                <w:rFonts w:ascii="Open Sans" w:eastAsia="Open Sans" w:hAnsi="Open Sans" w:cs="Open Sans"/>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12C33" w14:textId="77777777" w:rsidR="00AC3B9F" w:rsidRDefault="00AC3B9F">
            <w:pPr>
              <w:pStyle w:val="Standard"/>
              <w:widowControl w:val="0"/>
              <w:spacing w:after="0" w:line="240" w:lineRule="auto"/>
              <w:rPr>
                <w:rFonts w:ascii="Open Sans" w:eastAsia="Open Sans" w:hAnsi="Open Sans" w:cs="Open Sans"/>
              </w:rPr>
            </w:pPr>
          </w:p>
        </w:tc>
      </w:tr>
      <w:tr w:rsidR="00AC3B9F" w14:paraId="712DBA48" w14:textId="77777777">
        <w:tblPrEx>
          <w:tblCellMar>
            <w:top w:w="0" w:type="dxa"/>
            <w:bottom w:w="0" w:type="dxa"/>
          </w:tblCellMar>
        </w:tblPrEx>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B34A6" w14:textId="77777777" w:rsidR="00AC3B9F" w:rsidRDefault="00000000">
            <w:pPr>
              <w:pStyle w:val="Standard"/>
              <w:widowControl w:val="0"/>
              <w:spacing w:after="0" w:line="240" w:lineRule="auto"/>
            </w:pPr>
            <w:r>
              <w:rPr>
                <w:rFonts w:ascii="Open Sans" w:eastAsia="Open Sans" w:hAnsi="Open Sans" w:cs="Open Sans"/>
              </w:rPr>
              <w:t>3</w:t>
            </w:r>
          </w:p>
        </w:tc>
        <w:tc>
          <w:tcPr>
            <w:tcW w:w="3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F924D" w14:textId="77777777" w:rsidR="00AC3B9F" w:rsidRDefault="00AC3B9F">
            <w:pPr>
              <w:pStyle w:val="Standard"/>
              <w:widowControl w:val="0"/>
              <w:spacing w:after="0" w:line="240" w:lineRule="auto"/>
              <w:rPr>
                <w:rFonts w:ascii="Open Sans" w:eastAsia="Open Sans" w:hAnsi="Open Sans" w:cs="Open San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C978C" w14:textId="77777777" w:rsidR="00AC3B9F" w:rsidRDefault="00AC3B9F">
            <w:pPr>
              <w:pStyle w:val="Standard"/>
              <w:widowControl w:val="0"/>
              <w:spacing w:after="0" w:line="240" w:lineRule="auto"/>
              <w:rPr>
                <w:rFonts w:ascii="Open Sans" w:eastAsia="Open Sans" w:hAnsi="Open Sans" w:cs="Open Sans"/>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EAE34" w14:textId="77777777" w:rsidR="00AC3B9F" w:rsidRDefault="00AC3B9F">
            <w:pPr>
              <w:pStyle w:val="Standard"/>
              <w:widowControl w:val="0"/>
              <w:spacing w:after="0" w:line="240" w:lineRule="auto"/>
              <w:rPr>
                <w:rFonts w:ascii="Open Sans" w:eastAsia="Open Sans" w:hAnsi="Open Sans" w:cs="Open Sans"/>
              </w:rPr>
            </w:pPr>
          </w:p>
        </w:tc>
      </w:tr>
      <w:tr w:rsidR="00AC3B9F" w14:paraId="09526624" w14:textId="77777777">
        <w:tblPrEx>
          <w:tblCellMar>
            <w:top w:w="0" w:type="dxa"/>
            <w:bottom w:w="0" w:type="dxa"/>
          </w:tblCellMar>
        </w:tblPrEx>
        <w:tc>
          <w:tcPr>
            <w:tcW w:w="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0619C" w14:textId="77777777" w:rsidR="00AC3B9F" w:rsidRDefault="00000000">
            <w:pPr>
              <w:pStyle w:val="Standard"/>
              <w:widowControl w:val="0"/>
              <w:spacing w:after="0" w:line="240" w:lineRule="auto"/>
            </w:pPr>
            <w:r>
              <w:rPr>
                <w:rFonts w:ascii="Open Sans" w:eastAsia="Open Sans" w:hAnsi="Open Sans" w:cs="Open Sans"/>
              </w:rPr>
              <w:t>…</w:t>
            </w:r>
          </w:p>
        </w:tc>
        <w:tc>
          <w:tcPr>
            <w:tcW w:w="37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D3E1D" w14:textId="77777777" w:rsidR="00AC3B9F" w:rsidRDefault="00AC3B9F">
            <w:pPr>
              <w:pStyle w:val="Standard"/>
              <w:widowControl w:val="0"/>
              <w:spacing w:after="0" w:line="240" w:lineRule="auto"/>
              <w:rPr>
                <w:rFonts w:ascii="Open Sans" w:eastAsia="Open Sans" w:hAnsi="Open Sans" w:cs="Open San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4D154" w14:textId="77777777" w:rsidR="00AC3B9F" w:rsidRDefault="00AC3B9F">
            <w:pPr>
              <w:pStyle w:val="Standard"/>
              <w:widowControl w:val="0"/>
              <w:spacing w:after="0" w:line="240" w:lineRule="auto"/>
              <w:rPr>
                <w:rFonts w:ascii="Open Sans" w:eastAsia="Open Sans" w:hAnsi="Open Sans" w:cs="Open Sans"/>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F587B" w14:textId="77777777" w:rsidR="00AC3B9F" w:rsidRDefault="00AC3B9F">
            <w:pPr>
              <w:pStyle w:val="Standard"/>
              <w:widowControl w:val="0"/>
              <w:spacing w:after="0" w:line="240" w:lineRule="auto"/>
              <w:rPr>
                <w:rFonts w:ascii="Open Sans" w:eastAsia="Open Sans" w:hAnsi="Open Sans" w:cs="Open Sans"/>
              </w:rPr>
            </w:pPr>
          </w:p>
        </w:tc>
      </w:tr>
    </w:tbl>
    <w:p w14:paraId="39252581" w14:textId="77777777" w:rsidR="00AC3B9F" w:rsidRDefault="00AC3B9F">
      <w:pPr>
        <w:pStyle w:val="Standard"/>
        <w:widowControl w:val="0"/>
        <w:spacing w:before="60" w:after="60" w:line="240" w:lineRule="auto"/>
        <w:rPr>
          <w:rFonts w:ascii="Open Sans" w:eastAsia="Open Sans" w:hAnsi="Open Sans" w:cs="Open Sans"/>
        </w:rPr>
      </w:pPr>
    </w:p>
    <w:p w14:paraId="611CA911"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 xml:space="preserve">Ofertę złożyli następujący </w:t>
      </w:r>
      <w:r>
        <w:rPr>
          <w:rFonts w:ascii="Open Sans" w:eastAsia="Open Sans" w:hAnsi="Open Sans" w:cs="Open Sans"/>
          <w:b/>
        </w:rPr>
        <w:t>wykonawcy/ dostawcy*:</w:t>
      </w:r>
    </w:p>
    <w:p w14:paraId="238EDDE6" w14:textId="77777777" w:rsidR="00AC3B9F" w:rsidRDefault="00AC3B9F">
      <w:pPr>
        <w:pStyle w:val="Standard"/>
        <w:widowControl w:val="0"/>
        <w:spacing w:before="60" w:after="60" w:line="240" w:lineRule="auto"/>
        <w:ind w:left="1080"/>
        <w:rPr>
          <w:rFonts w:ascii="Open Sans" w:eastAsia="Open Sans" w:hAnsi="Open Sans" w:cs="Open Sans"/>
          <w:b/>
        </w:rPr>
      </w:pPr>
    </w:p>
    <w:p w14:paraId="3AE38989" w14:textId="77777777" w:rsidR="00AC3B9F" w:rsidRDefault="00000000">
      <w:pPr>
        <w:pStyle w:val="Standard"/>
        <w:widowControl w:val="0"/>
        <w:numPr>
          <w:ilvl w:val="0"/>
          <w:numId w:val="19"/>
        </w:numPr>
        <w:spacing w:before="60" w:after="60" w:line="240" w:lineRule="auto"/>
      </w:pPr>
      <w:r>
        <w:rPr>
          <w:rFonts w:ascii="Open Sans" w:eastAsia="Open Sans" w:hAnsi="Open Sans" w:cs="Open Sans"/>
        </w:rPr>
        <w:t>Za pośrednictwem poczty elektronicznej bądź w wersji papierowej:</w:t>
      </w:r>
    </w:p>
    <w:p w14:paraId="46202376" w14:textId="77777777" w:rsidR="00AC3B9F" w:rsidRDefault="00AC3B9F">
      <w:pPr>
        <w:pStyle w:val="Standard"/>
        <w:spacing w:before="60" w:after="60" w:line="240" w:lineRule="auto"/>
        <w:rPr>
          <w:rFonts w:ascii="Open Sans" w:eastAsia="Open Sans" w:hAnsi="Open Sans" w:cs="Open Sans"/>
          <w:b/>
        </w:rPr>
      </w:pPr>
    </w:p>
    <w:tbl>
      <w:tblPr>
        <w:tblW w:w="8625" w:type="dxa"/>
        <w:tblInd w:w="426" w:type="dxa"/>
        <w:tblLayout w:type="fixed"/>
        <w:tblCellMar>
          <w:left w:w="10" w:type="dxa"/>
          <w:right w:w="10" w:type="dxa"/>
        </w:tblCellMar>
        <w:tblLook w:val="0000" w:firstRow="0" w:lastRow="0" w:firstColumn="0" w:lastColumn="0" w:noHBand="0" w:noVBand="0"/>
      </w:tblPr>
      <w:tblGrid>
        <w:gridCol w:w="629"/>
        <w:gridCol w:w="2820"/>
        <w:gridCol w:w="1725"/>
        <w:gridCol w:w="1725"/>
        <w:gridCol w:w="1726"/>
      </w:tblGrid>
      <w:tr w:rsidR="00AC3B9F" w14:paraId="51FCE6F0" w14:textId="77777777">
        <w:tblPrEx>
          <w:tblCellMar>
            <w:top w:w="0" w:type="dxa"/>
            <w:bottom w:w="0" w:type="dxa"/>
          </w:tblCellMar>
        </w:tblPrEx>
        <w:tc>
          <w:tcPr>
            <w:tcW w:w="62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9FD45C6" w14:textId="77777777" w:rsidR="00AC3B9F" w:rsidRDefault="00000000">
            <w:pPr>
              <w:pStyle w:val="Standard"/>
              <w:widowControl w:val="0"/>
              <w:spacing w:after="0" w:line="240" w:lineRule="auto"/>
            </w:pPr>
            <w:r>
              <w:rPr>
                <w:rFonts w:ascii="Open Sans" w:eastAsia="Open Sans" w:hAnsi="Open Sans" w:cs="Open Sans"/>
                <w:b/>
              </w:rPr>
              <w:t>Lp.</w:t>
            </w:r>
          </w:p>
        </w:tc>
        <w:tc>
          <w:tcPr>
            <w:tcW w:w="28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46AA9F3" w14:textId="77777777" w:rsidR="00AC3B9F" w:rsidRDefault="00000000">
            <w:pPr>
              <w:pStyle w:val="Standard"/>
              <w:widowControl w:val="0"/>
              <w:spacing w:after="0" w:line="240" w:lineRule="auto"/>
            </w:pPr>
            <w:r>
              <w:rPr>
                <w:rFonts w:ascii="Open Sans" w:eastAsia="Open Sans" w:hAnsi="Open Sans" w:cs="Open Sans"/>
                <w:b/>
              </w:rPr>
              <w:t>Nazwa (firma) i adres</w:t>
            </w:r>
          </w:p>
        </w:tc>
        <w:tc>
          <w:tcPr>
            <w:tcW w:w="172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B06B421" w14:textId="77777777" w:rsidR="00AC3B9F" w:rsidRDefault="00000000">
            <w:pPr>
              <w:pStyle w:val="Standard"/>
              <w:widowControl w:val="0"/>
              <w:spacing w:after="0" w:line="240" w:lineRule="auto"/>
            </w:pPr>
            <w:r>
              <w:rPr>
                <w:rFonts w:ascii="Open Sans" w:eastAsia="Open Sans" w:hAnsi="Open Sans" w:cs="Open Sans"/>
                <w:b/>
              </w:rPr>
              <w:t>adres e-mail dostawcy</w:t>
            </w:r>
          </w:p>
        </w:tc>
        <w:tc>
          <w:tcPr>
            <w:tcW w:w="172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B39428E" w14:textId="77777777" w:rsidR="00AC3B9F" w:rsidRDefault="00000000">
            <w:pPr>
              <w:pStyle w:val="Standard"/>
              <w:widowControl w:val="0"/>
              <w:spacing w:after="0" w:line="240" w:lineRule="auto"/>
            </w:pPr>
            <w:r>
              <w:rPr>
                <w:rFonts w:ascii="Open Sans" w:eastAsia="Open Sans" w:hAnsi="Open Sans" w:cs="Open Sans"/>
                <w:b/>
              </w:rPr>
              <w:t>Data wpływu oferty</w:t>
            </w:r>
          </w:p>
        </w:tc>
        <w:tc>
          <w:tcPr>
            <w:tcW w:w="1726"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EBB496E" w14:textId="77777777" w:rsidR="00AC3B9F" w:rsidRDefault="00000000">
            <w:pPr>
              <w:pStyle w:val="Standard"/>
              <w:widowControl w:val="0"/>
              <w:spacing w:after="0" w:line="240" w:lineRule="auto"/>
            </w:pPr>
            <w:r>
              <w:rPr>
                <w:rFonts w:ascii="Open Sans" w:eastAsia="Open Sans" w:hAnsi="Open Sans" w:cs="Open Sans"/>
                <w:b/>
              </w:rPr>
              <w:t>Cena oferty brutto</w:t>
            </w:r>
          </w:p>
        </w:tc>
      </w:tr>
      <w:tr w:rsidR="00AC3B9F" w14:paraId="7C804987" w14:textId="77777777">
        <w:tblPrEx>
          <w:tblCellMar>
            <w:top w:w="0" w:type="dxa"/>
            <w:bottom w:w="0" w:type="dxa"/>
          </w:tblCellMar>
        </w:tblPrEx>
        <w:tc>
          <w:tcPr>
            <w:tcW w:w="6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46731" w14:textId="77777777" w:rsidR="00AC3B9F" w:rsidRDefault="00000000">
            <w:pPr>
              <w:pStyle w:val="Standard"/>
              <w:widowControl w:val="0"/>
              <w:spacing w:after="0" w:line="240" w:lineRule="auto"/>
            </w:pPr>
            <w:r>
              <w:rPr>
                <w:rFonts w:ascii="Open Sans" w:eastAsia="Open Sans" w:hAnsi="Open Sans" w:cs="Open Sans"/>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7B31E"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F6A88"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694C8" w14:textId="77777777" w:rsidR="00AC3B9F" w:rsidRDefault="00AC3B9F">
            <w:pPr>
              <w:pStyle w:val="Standard"/>
              <w:widowControl w:val="0"/>
              <w:spacing w:after="0" w:line="240" w:lineRule="auto"/>
              <w:rPr>
                <w:rFonts w:ascii="Open Sans" w:eastAsia="Open Sans" w:hAnsi="Open Sans" w:cs="Open Sans"/>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6B164" w14:textId="77777777" w:rsidR="00AC3B9F" w:rsidRDefault="00AC3B9F">
            <w:pPr>
              <w:pStyle w:val="Standard"/>
              <w:widowControl w:val="0"/>
              <w:spacing w:after="0" w:line="240" w:lineRule="auto"/>
              <w:rPr>
                <w:rFonts w:ascii="Open Sans" w:eastAsia="Open Sans" w:hAnsi="Open Sans" w:cs="Open Sans"/>
              </w:rPr>
            </w:pPr>
          </w:p>
        </w:tc>
      </w:tr>
      <w:tr w:rsidR="00AC3B9F" w14:paraId="72C7D0CD" w14:textId="77777777">
        <w:tblPrEx>
          <w:tblCellMar>
            <w:top w:w="0" w:type="dxa"/>
            <w:bottom w:w="0" w:type="dxa"/>
          </w:tblCellMar>
        </w:tblPrEx>
        <w:tc>
          <w:tcPr>
            <w:tcW w:w="6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1B827" w14:textId="77777777" w:rsidR="00AC3B9F" w:rsidRDefault="00000000">
            <w:pPr>
              <w:pStyle w:val="Standard"/>
              <w:widowControl w:val="0"/>
              <w:spacing w:after="0" w:line="240" w:lineRule="auto"/>
            </w:pPr>
            <w:r>
              <w:rPr>
                <w:rFonts w:ascii="Open Sans" w:eastAsia="Open Sans" w:hAnsi="Open Sans" w:cs="Open San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2909A"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23504"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8C8D3" w14:textId="77777777" w:rsidR="00AC3B9F" w:rsidRDefault="00AC3B9F">
            <w:pPr>
              <w:pStyle w:val="Standard"/>
              <w:widowControl w:val="0"/>
              <w:spacing w:after="0" w:line="240" w:lineRule="auto"/>
              <w:rPr>
                <w:rFonts w:ascii="Open Sans" w:eastAsia="Open Sans" w:hAnsi="Open Sans" w:cs="Open Sans"/>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D0F7B" w14:textId="77777777" w:rsidR="00AC3B9F" w:rsidRDefault="00AC3B9F">
            <w:pPr>
              <w:pStyle w:val="Standard"/>
              <w:widowControl w:val="0"/>
              <w:spacing w:after="0" w:line="240" w:lineRule="auto"/>
              <w:rPr>
                <w:rFonts w:ascii="Open Sans" w:eastAsia="Open Sans" w:hAnsi="Open Sans" w:cs="Open Sans"/>
              </w:rPr>
            </w:pPr>
          </w:p>
        </w:tc>
      </w:tr>
      <w:tr w:rsidR="00AC3B9F" w14:paraId="79E26323" w14:textId="77777777">
        <w:tblPrEx>
          <w:tblCellMar>
            <w:top w:w="0" w:type="dxa"/>
            <w:bottom w:w="0" w:type="dxa"/>
          </w:tblCellMar>
        </w:tblPrEx>
        <w:tc>
          <w:tcPr>
            <w:tcW w:w="6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2309F" w14:textId="77777777" w:rsidR="00AC3B9F" w:rsidRDefault="00000000">
            <w:pPr>
              <w:pStyle w:val="Standard"/>
              <w:widowControl w:val="0"/>
              <w:spacing w:after="0" w:line="240" w:lineRule="auto"/>
            </w:pPr>
            <w:r>
              <w:rPr>
                <w:rFonts w:ascii="Open Sans" w:eastAsia="Open Sans" w:hAnsi="Open Sans" w:cs="Open Sans"/>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0302F"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54E9F"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5F18B" w14:textId="77777777" w:rsidR="00AC3B9F" w:rsidRDefault="00AC3B9F">
            <w:pPr>
              <w:pStyle w:val="Standard"/>
              <w:widowControl w:val="0"/>
              <w:spacing w:after="0" w:line="240" w:lineRule="auto"/>
              <w:rPr>
                <w:rFonts w:ascii="Open Sans" w:eastAsia="Open Sans" w:hAnsi="Open Sans" w:cs="Open Sans"/>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03BCA" w14:textId="77777777" w:rsidR="00AC3B9F" w:rsidRDefault="00AC3B9F">
            <w:pPr>
              <w:pStyle w:val="Standard"/>
              <w:widowControl w:val="0"/>
              <w:spacing w:after="0" w:line="240" w:lineRule="auto"/>
              <w:rPr>
                <w:rFonts w:ascii="Open Sans" w:eastAsia="Open Sans" w:hAnsi="Open Sans" w:cs="Open Sans"/>
              </w:rPr>
            </w:pPr>
          </w:p>
        </w:tc>
      </w:tr>
      <w:tr w:rsidR="00AC3B9F" w14:paraId="0C6FCA93" w14:textId="77777777">
        <w:tblPrEx>
          <w:tblCellMar>
            <w:top w:w="0" w:type="dxa"/>
            <w:bottom w:w="0" w:type="dxa"/>
          </w:tblCellMar>
        </w:tblPrEx>
        <w:tc>
          <w:tcPr>
            <w:tcW w:w="6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21CBD" w14:textId="77777777" w:rsidR="00AC3B9F" w:rsidRDefault="00000000">
            <w:pPr>
              <w:pStyle w:val="Standard"/>
              <w:widowControl w:val="0"/>
              <w:spacing w:after="0" w:line="240" w:lineRule="auto"/>
            </w:pPr>
            <w:r>
              <w:rPr>
                <w:rFonts w:ascii="Open Sans" w:eastAsia="Open Sans" w:hAnsi="Open Sans" w:cs="Open Sans"/>
              </w:rPr>
              <w:t>…</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57592"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C4612" w14:textId="77777777" w:rsidR="00AC3B9F" w:rsidRDefault="00AC3B9F">
            <w:pPr>
              <w:pStyle w:val="Standard"/>
              <w:widowControl w:val="0"/>
              <w:spacing w:after="0" w:line="240" w:lineRule="auto"/>
              <w:rPr>
                <w:rFonts w:ascii="Open Sans" w:eastAsia="Open Sans" w:hAnsi="Open Sans" w:cs="Open Sans"/>
              </w:rPr>
            </w:pP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8E6D3" w14:textId="77777777" w:rsidR="00AC3B9F" w:rsidRDefault="00AC3B9F">
            <w:pPr>
              <w:pStyle w:val="Standard"/>
              <w:widowControl w:val="0"/>
              <w:spacing w:after="0" w:line="240" w:lineRule="auto"/>
              <w:rPr>
                <w:rFonts w:ascii="Open Sans" w:eastAsia="Open Sans" w:hAnsi="Open Sans" w:cs="Open Sans"/>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BEEAB" w14:textId="77777777" w:rsidR="00AC3B9F" w:rsidRDefault="00AC3B9F">
            <w:pPr>
              <w:pStyle w:val="Standard"/>
              <w:widowControl w:val="0"/>
              <w:spacing w:after="0" w:line="240" w:lineRule="auto"/>
              <w:rPr>
                <w:rFonts w:ascii="Open Sans" w:eastAsia="Open Sans" w:hAnsi="Open Sans" w:cs="Open Sans"/>
              </w:rPr>
            </w:pPr>
          </w:p>
        </w:tc>
      </w:tr>
    </w:tbl>
    <w:p w14:paraId="37BB2293" w14:textId="77777777" w:rsidR="00AC3B9F" w:rsidRDefault="00AC3B9F">
      <w:pPr>
        <w:pStyle w:val="Standard"/>
        <w:spacing w:before="60" w:after="60" w:line="240" w:lineRule="auto"/>
        <w:ind w:left="426"/>
        <w:rPr>
          <w:rFonts w:ascii="Open Sans" w:eastAsia="Open Sans" w:hAnsi="Open Sans" w:cs="Open Sans"/>
        </w:rPr>
      </w:pPr>
    </w:p>
    <w:p w14:paraId="212A2B95" w14:textId="77777777" w:rsidR="00AC3B9F" w:rsidRDefault="00000000">
      <w:pPr>
        <w:pStyle w:val="Standard"/>
        <w:widowControl w:val="0"/>
        <w:numPr>
          <w:ilvl w:val="0"/>
          <w:numId w:val="3"/>
        </w:numPr>
        <w:spacing w:before="60" w:after="60" w:line="240" w:lineRule="auto"/>
      </w:pPr>
      <w:r>
        <w:rPr>
          <w:rFonts w:ascii="Open Sans" w:eastAsia="Open Sans" w:hAnsi="Open Sans" w:cs="Open Sans"/>
        </w:rPr>
        <w:t>Informacja o pozyskanych cennikach wraz z ofertą ze stron www:</w:t>
      </w:r>
    </w:p>
    <w:p w14:paraId="69D6C639" w14:textId="77777777" w:rsidR="00AC3B9F" w:rsidRDefault="00AC3B9F">
      <w:pPr>
        <w:pStyle w:val="Standard"/>
        <w:widowControl w:val="0"/>
        <w:spacing w:before="60" w:after="60" w:line="240" w:lineRule="auto"/>
        <w:ind w:left="426" w:hanging="426"/>
        <w:rPr>
          <w:rFonts w:ascii="Open Sans" w:eastAsia="Open Sans" w:hAnsi="Open Sans" w:cs="Open Sans"/>
        </w:rPr>
      </w:pPr>
    </w:p>
    <w:tbl>
      <w:tblPr>
        <w:tblW w:w="8595" w:type="dxa"/>
        <w:tblInd w:w="421" w:type="dxa"/>
        <w:tblLayout w:type="fixed"/>
        <w:tblCellMar>
          <w:left w:w="10" w:type="dxa"/>
          <w:right w:w="10" w:type="dxa"/>
        </w:tblCellMar>
        <w:tblLook w:val="0000" w:firstRow="0" w:lastRow="0" w:firstColumn="0" w:lastColumn="0" w:noHBand="0" w:noVBand="0"/>
      </w:tblPr>
      <w:tblGrid>
        <w:gridCol w:w="570"/>
        <w:gridCol w:w="3120"/>
        <w:gridCol w:w="3421"/>
        <w:gridCol w:w="1484"/>
      </w:tblGrid>
      <w:tr w:rsidR="00AC3B9F" w14:paraId="5AA0BAE8" w14:textId="77777777">
        <w:tblPrEx>
          <w:tblCellMar>
            <w:top w:w="0" w:type="dxa"/>
            <w:bottom w:w="0" w:type="dxa"/>
          </w:tblCellMar>
        </w:tblPrEx>
        <w:trPr>
          <w:trHeight w:val="1419"/>
          <w:tblHeader/>
        </w:trPr>
        <w:tc>
          <w:tcPr>
            <w:tcW w:w="57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3" w:type="dxa"/>
              <w:bottom w:w="0" w:type="dxa"/>
              <w:right w:w="108" w:type="dxa"/>
            </w:tcMar>
            <w:vAlign w:val="center"/>
          </w:tcPr>
          <w:p w14:paraId="6F7F6367" w14:textId="77777777" w:rsidR="00AC3B9F" w:rsidRDefault="00000000">
            <w:pPr>
              <w:pStyle w:val="Standard"/>
              <w:widowControl w:val="0"/>
              <w:spacing w:before="60" w:after="60" w:line="240" w:lineRule="auto"/>
              <w:ind w:left="426" w:hanging="426"/>
              <w:jc w:val="center"/>
            </w:pPr>
            <w:r>
              <w:rPr>
                <w:rFonts w:ascii="Open Sans" w:eastAsia="Open Sans" w:hAnsi="Open Sans" w:cs="Open Sans"/>
                <w:b/>
              </w:rPr>
              <w:t>Lp.</w:t>
            </w:r>
          </w:p>
        </w:tc>
        <w:tc>
          <w:tcPr>
            <w:tcW w:w="312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3" w:type="dxa"/>
              <w:bottom w:w="0" w:type="dxa"/>
              <w:right w:w="108" w:type="dxa"/>
            </w:tcMar>
            <w:vAlign w:val="center"/>
          </w:tcPr>
          <w:p w14:paraId="05155970" w14:textId="77777777" w:rsidR="00AC3B9F" w:rsidRDefault="00000000">
            <w:pPr>
              <w:pStyle w:val="Standard"/>
              <w:widowControl w:val="0"/>
              <w:spacing w:before="60" w:after="60" w:line="240" w:lineRule="auto"/>
              <w:ind w:left="426" w:hanging="426"/>
              <w:jc w:val="center"/>
            </w:pPr>
            <w:r>
              <w:rPr>
                <w:rFonts w:ascii="Open Sans" w:eastAsia="Open Sans" w:hAnsi="Open Sans" w:cs="Open Sans"/>
                <w:b/>
              </w:rPr>
              <w:t>Nazwa (firma) i adres</w:t>
            </w:r>
          </w:p>
        </w:tc>
        <w:tc>
          <w:tcPr>
            <w:tcW w:w="3421" w:type="dxa"/>
            <w:tcBorders>
              <w:top w:val="single" w:sz="4" w:space="0" w:color="000000"/>
              <w:left w:val="single" w:sz="4" w:space="0" w:color="000000"/>
              <w:bottom w:val="single" w:sz="4" w:space="0" w:color="000000"/>
              <w:right w:val="single" w:sz="4" w:space="0" w:color="000000"/>
            </w:tcBorders>
            <w:shd w:val="clear" w:color="auto" w:fill="EFEFEF"/>
            <w:tcMar>
              <w:top w:w="0" w:type="dxa"/>
              <w:left w:w="113" w:type="dxa"/>
              <w:bottom w:w="0" w:type="dxa"/>
              <w:right w:w="108" w:type="dxa"/>
            </w:tcMar>
            <w:vAlign w:val="center"/>
          </w:tcPr>
          <w:p w14:paraId="1F14CA46" w14:textId="77777777" w:rsidR="00AC3B9F" w:rsidRDefault="00000000">
            <w:pPr>
              <w:pStyle w:val="Standard"/>
              <w:widowControl w:val="0"/>
              <w:spacing w:before="60" w:after="60" w:line="240" w:lineRule="auto"/>
              <w:jc w:val="center"/>
            </w:pPr>
            <w:r>
              <w:rPr>
                <w:rFonts w:ascii="Open Sans" w:eastAsia="Open Sans" w:hAnsi="Open Sans" w:cs="Open Sans"/>
                <w:b/>
              </w:rPr>
              <w:t xml:space="preserve">Data wykonania zrzutu ekranu </w:t>
            </w:r>
            <w:r>
              <w:rPr>
                <w:rFonts w:ascii="Open Sans" w:eastAsia="Open Sans" w:hAnsi="Open Sans" w:cs="Open Sans"/>
                <w:b/>
              </w:rPr>
              <w:br/>
            </w:r>
            <w:r>
              <w:rPr>
                <w:rFonts w:ascii="Open Sans" w:eastAsia="Open Sans" w:hAnsi="Open Sans" w:cs="Open Sans"/>
                <w:b/>
                <w:i/>
              </w:rPr>
              <w:t>(</w:t>
            </w:r>
            <w:proofErr w:type="spellStart"/>
            <w:r>
              <w:rPr>
                <w:rFonts w:ascii="Open Sans" w:eastAsia="Open Sans" w:hAnsi="Open Sans" w:cs="Open Sans"/>
                <w:b/>
                <w:i/>
              </w:rPr>
              <w:t>print</w:t>
            </w:r>
            <w:proofErr w:type="spellEnd"/>
            <w:r>
              <w:rPr>
                <w:rFonts w:ascii="Open Sans" w:eastAsia="Open Sans" w:hAnsi="Open Sans" w:cs="Open Sans"/>
                <w:b/>
                <w:i/>
              </w:rPr>
              <w:t xml:space="preserve"> </w:t>
            </w:r>
            <w:proofErr w:type="spellStart"/>
            <w:r>
              <w:rPr>
                <w:rFonts w:ascii="Open Sans" w:eastAsia="Open Sans" w:hAnsi="Open Sans" w:cs="Open Sans"/>
                <w:b/>
                <w:i/>
              </w:rPr>
              <w:t>screen</w:t>
            </w:r>
            <w:proofErr w:type="spellEnd"/>
            <w:r>
              <w:rPr>
                <w:rFonts w:ascii="Open Sans" w:eastAsia="Open Sans" w:hAnsi="Open Sans" w:cs="Open Sans"/>
                <w:b/>
                <w:i/>
              </w:rPr>
              <w:t>)</w:t>
            </w:r>
            <w:r>
              <w:rPr>
                <w:rFonts w:ascii="Open Sans" w:eastAsia="Open Sans" w:hAnsi="Open Sans" w:cs="Open Sans"/>
                <w:b/>
              </w:rPr>
              <w:t>/ wydruku cennika</w:t>
            </w:r>
          </w:p>
        </w:tc>
        <w:tc>
          <w:tcPr>
            <w:tcW w:w="1484" w:type="dxa"/>
            <w:tcBorders>
              <w:top w:val="single" w:sz="4" w:space="0" w:color="000000"/>
              <w:left w:val="single" w:sz="4" w:space="0" w:color="000000"/>
              <w:bottom w:val="single" w:sz="4" w:space="0" w:color="000000"/>
              <w:right w:val="single" w:sz="4" w:space="0" w:color="000000"/>
            </w:tcBorders>
            <w:shd w:val="clear" w:color="auto" w:fill="EFEFEF"/>
            <w:tcMar>
              <w:top w:w="0" w:type="dxa"/>
              <w:left w:w="113" w:type="dxa"/>
              <w:bottom w:w="0" w:type="dxa"/>
              <w:right w:w="108" w:type="dxa"/>
            </w:tcMar>
            <w:vAlign w:val="center"/>
          </w:tcPr>
          <w:p w14:paraId="7BA095D3" w14:textId="77777777" w:rsidR="00AC3B9F" w:rsidRDefault="00000000">
            <w:pPr>
              <w:pStyle w:val="Standard"/>
              <w:widowControl w:val="0"/>
              <w:spacing w:before="60" w:after="60" w:line="240" w:lineRule="auto"/>
              <w:jc w:val="center"/>
            </w:pPr>
            <w:r>
              <w:rPr>
                <w:rFonts w:ascii="Open Sans" w:eastAsia="Open Sans" w:hAnsi="Open Sans" w:cs="Open Sans"/>
                <w:b/>
              </w:rPr>
              <w:t>Cena oferty brutto</w:t>
            </w:r>
          </w:p>
        </w:tc>
      </w:tr>
      <w:tr w:rsidR="00AC3B9F" w14:paraId="2F2FFE4C" w14:textId="77777777">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F4ED7" w14:textId="77777777" w:rsidR="00AC3B9F" w:rsidRDefault="00000000">
            <w:pPr>
              <w:pStyle w:val="Standard"/>
              <w:widowControl w:val="0"/>
              <w:spacing w:before="60" w:after="60" w:line="240" w:lineRule="auto"/>
              <w:ind w:left="426" w:hanging="426"/>
            </w:pPr>
            <w:r>
              <w:rPr>
                <w:rFonts w:ascii="Open Sans" w:eastAsia="Open Sans" w:hAnsi="Open Sans" w:cs="Open Sans"/>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F071E9"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ECF63"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6D758" w14:textId="77777777" w:rsidR="00AC3B9F" w:rsidRDefault="00AC3B9F">
            <w:pPr>
              <w:pStyle w:val="Standard"/>
              <w:widowControl w:val="0"/>
              <w:spacing w:before="60" w:after="60" w:line="240" w:lineRule="auto"/>
              <w:ind w:left="426" w:hanging="426"/>
              <w:rPr>
                <w:rFonts w:ascii="Open Sans" w:eastAsia="Open Sans" w:hAnsi="Open Sans" w:cs="Open Sans"/>
              </w:rPr>
            </w:pPr>
          </w:p>
        </w:tc>
      </w:tr>
      <w:tr w:rsidR="00AC3B9F" w14:paraId="1E55B6BC" w14:textId="77777777">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3B6D58" w14:textId="77777777" w:rsidR="00AC3B9F" w:rsidRDefault="00000000">
            <w:pPr>
              <w:pStyle w:val="Standard"/>
              <w:widowControl w:val="0"/>
              <w:spacing w:before="60" w:after="60" w:line="240" w:lineRule="auto"/>
              <w:ind w:left="426" w:hanging="426"/>
            </w:pPr>
            <w:r>
              <w:rPr>
                <w:rFonts w:ascii="Open Sans" w:eastAsia="Open Sans" w:hAnsi="Open Sans" w:cs="Open Sans"/>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DEAA9B"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43A36C"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13908" w14:textId="77777777" w:rsidR="00AC3B9F" w:rsidRDefault="00AC3B9F">
            <w:pPr>
              <w:pStyle w:val="Standard"/>
              <w:widowControl w:val="0"/>
              <w:spacing w:before="60" w:after="60" w:line="240" w:lineRule="auto"/>
              <w:ind w:left="426" w:hanging="426"/>
              <w:rPr>
                <w:rFonts w:ascii="Open Sans" w:eastAsia="Open Sans" w:hAnsi="Open Sans" w:cs="Open Sans"/>
              </w:rPr>
            </w:pPr>
          </w:p>
        </w:tc>
      </w:tr>
      <w:tr w:rsidR="00AC3B9F" w14:paraId="09250B75" w14:textId="77777777">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00111" w14:textId="77777777" w:rsidR="00AC3B9F" w:rsidRDefault="00000000">
            <w:pPr>
              <w:pStyle w:val="Standard"/>
              <w:widowControl w:val="0"/>
              <w:spacing w:before="60" w:after="60" w:line="240" w:lineRule="auto"/>
              <w:ind w:left="426" w:hanging="426"/>
            </w:pPr>
            <w:r>
              <w:rPr>
                <w:rFonts w:ascii="Open Sans" w:eastAsia="Open Sans" w:hAnsi="Open Sans" w:cs="Open Sans"/>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45E0E9"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D22E87"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FA978" w14:textId="77777777" w:rsidR="00AC3B9F" w:rsidRDefault="00AC3B9F">
            <w:pPr>
              <w:pStyle w:val="Standard"/>
              <w:widowControl w:val="0"/>
              <w:spacing w:before="60" w:after="60" w:line="240" w:lineRule="auto"/>
              <w:ind w:left="426" w:hanging="426"/>
              <w:rPr>
                <w:rFonts w:ascii="Open Sans" w:eastAsia="Open Sans" w:hAnsi="Open Sans" w:cs="Open Sans"/>
              </w:rPr>
            </w:pPr>
          </w:p>
        </w:tc>
      </w:tr>
      <w:tr w:rsidR="00AC3B9F" w14:paraId="1C458736" w14:textId="77777777">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353715" w14:textId="77777777" w:rsidR="00AC3B9F" w:rsidRDefault="00000000">
            <w:pPr>
              <w:pStyle w:val="Standard"/>
              <w:widowControl w:val="0"/>
              <w:spacing w:before="60" w:after="60" w:line="240" w:lineRule="auto"/>
              <w:ind w:left="426" w:hanging="426"/>
            </w:pPr>
            <w:r>
              <w:rPr>
                <w:rFonts w:ascii="Open Sans" w:eastAsia="Open Sans" w:hAnsi="Open Sans" w:cs="Open Sans"/>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F0795"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2A8C8" w14:textId="77777777" w:rsidR="00AC3B9F" w:rsidRDefault="00AC3B9F">
            <w:pPr>
              <w:pStyle w:val="Standard"/>
              <w:widowControl w:val="0"/>
              <w:spacing w:before="60" w:after="60" w:line="240" w:lineRule="auto"/>
              <w:ind w:left="426" w:hanging="426"/>
              <w:rPr>
                <w:rFonts w:ascii="Open Sans" w:eastAsia="Open Sans" w:hAnsi="Open Sans" w:cs="Open Sans"/>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B1EFB3" w14:textId="77777777" w:rsidR="00AC3B9F" w:rsidRDefault="00AC3B9F">
            <w:pPr>
              <w:pStyle w:val="Standard"/>
              <w:widowControl w:val="0"/>
              <w:spacing w:before="60" w:after="60" w:line="240" w:lineRule="auto"/>
              <w:ind w:left="426" w:hanging="426"/>
              <w:rPr>
                <w:rFonts w:ascii="Open Sans" w:eastAsia="Open Sans" w:hAnsi="Open Sans" w:cs="Open Sans"/>
              </w:rPr>
            </w:pPr>
          </w:p>
        </w:tc>
      </w:tr>
    </w:tbl>
    <w:p w14:paraId="3260ECA6" w14:textId="77777777" w:rsidR="00AC3B9F" w:rsidRDefault="00AC3B9F">
      <w:pPr>
        <w:pStyle w:val="Standard"/>
        <w:widowControl w:val="0"/>
        <w:spacing w:before="60" w:after="60" w:line="240" w:lineRule="auto"/>
        <w:ind w:left="426" w:hanging="426"/>
        <w:rPr>
          <w:rFonts w:ascii="Open Sans" w:eastAsia="Open Sans" w:hAnsi="Open Sans" w:cs="Open Sans"/>
        </w:rPr>
      </w:pPr>
    </w:p>
    <w:p w14:paraId="4B636177"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lastRenderedPageBreak/>
        <w:t xml:space="preserve">Z uwagi na wpłynięcie tylko jednej oferty </w:t>
      </w:r>
      <w:r>
        <w:rPr>
          <w:rFonts w:ascii="Open Sans" w:eastAsia="Open Sans" w:hAnsi="Open Sans" w:cs="Open Sans"/>
          <w:b/>
        </w:rPr>
        <w:t>podjęto/nie podjęto*</w:t>
      </w:r>
      <w:r>
        <w:rPr>
          <w:rFonts w:ascii="Open Sans" w:eastAsia="Open Sans" w:hAnsi="Open Sans" w:cs="Open Sans"/>
        </w:rPr>
        <w:t xml:space="preserve"> decyzji o ponownym przeprowadzeniu konkursu ofert</w:t>
      </w:r>
      <w:r>
        <w:rPr>
          <w:rStyle w:val="Odwoanieprzypisudolnego"/>
          <w:rFonts w:ascii="Open Sans" w:eastAsia="Open Sans" w:hAnsi="Open Sans" w:cs="Open Sans"/>
        </w:rPr>
        <w:footnoteReference w:id="2"/>
      </w:r>
      <w:r>
        <w:rPr>
          <w:rFonts w:ascii="Open Sans" w:eastAsia="Open Sans" w:hAnsi="Open Sans" w:cs="Open Sans"/>
        </w:rPr>
        <w:t xml:space="preserve">.  </w:t>
      </w:r>
    </w:p>
    <w:p w14:paraId="3E9EDECF" w14:textId="77777777" w:rsidR="00AC3B9F" w:rsidRDefault="00AC3B9F">
      <w:pPr>
        <w:pStyle w:val="Standard"/>
        <w:widowControl w:val="0"/>
        <w:spacing w:before="60" w:after="60" w:line="240" w:lineRule="auto"/>
        <w:ind w:left="1080"/>
        <w:rPr>
          <w:rFonts w:ascii="Open Sans" w:eastAsia="Open Sans" w:hAnsi="Open Sans" w:cs="Open Sans"/>
        </w:rPr>
      </w:pPr>
    </w:p>
    <w:p w14:paraId="6FD67719"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Za najkorzystniejszą uznana została oferta złożona przez (</w:t>
      </w:r>
      <w:r>
        <w:rPr>
          <w:rFonts w:ascii="Open Sans" w:eastAsia="Open Sans" w:hAnsi="Open Sans" w:cs="Open Sans"/>
          <w:i/>
        </w:rPr>
        <w:t>wskazać nazwę, adres siedziby oraz NIP (jeśli posiada)</w:t>
      </w:r>
      <w:r>
        <w:rPr>
          <w:rFonts w:ascii="Open Sans" w:eastAsia="Open Sans" w:hAnsi="Open Sans" w:cs="Open Sans"/>
        </w:rPr>
        <w:t>):</w:t>
      </w:r>
    </w:p>
    <w:tbl>
      <w:tblPr>
        <w:tblW w:w="8636" w:type="dxa"/>
        <w:tblInd w:w="426" w:type="dxa"/>
        <w:tblLayout w:type="fixed"/>
        <w:tblCellMar>
          <w:left w:w="10" w:type="dxa"/>
          <w:right w:w="10" w:type="dxa"/>
        </w:tblCellMar>
        <w:tblLook w:val="0000" w:firstRow="0" w:lastRow="0" w:firstColumn="0" w:lastColumn="0" w:noHBand="0" w:noVBand="0"/>
      </w:tblPr>
      <w:tblGrid>
        <w:gridCol w:w="8636"/>
      </w:tblGrid>
      <w:tr w:rsidR="00AC3B9F" w14:paraId="5AC87410" w14:textId="77777777">
        <w:tblPrEx>
          <w:tblCellMar>
            <w:top w:w="0" w:type="dxa"/>
            <w:bottom w:w="0" w:type="dxa"/>
          </w:tblCellMar>
        </w:tblPrEx>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A3FA5D" w14:textId="77777777" w:rsidR="00AC3B9F" w:rsidRDefault="00AC3B9F">
            <w:pPr>
              <w:pStyle w:val="Standard"/>
              <w:widowControl w:val="0"/>
              <w:spacing w:before="60" w:after="60" w:line="240" w:lineRule="auto"/>
              <w:rPr>
                <w:rFonts w:ascii="Open Sans" w:eastAsia="Open Sans" w:hAnsi="Open Sans" w:cs="Open Sans"/>
              </w:rPr>
            </w:pPr>
          </w:p>
        </w:tc>
      </w:tr>
    </w:tbl>
    <w:p w14:paraId="57195F14" w14:textId="77777777" w:rsidR="00AC3B9F" w:rsidRDefault="00AC3B9F">
      <w:pPr>
        <w:pStyle w:val="Standard"/>
        <w:widowControl w:val="0"/>
        <w:spacing w:before="60" w:after="60" w:line="240" w:lineRule="auto"/>
        <w:ind w:left="1080"/>
        <w:rPr>
          <w:rFonts w:ascii="Open Sans" w:eastAsia="Open Sans" w:hAnsi="Open Sans" w:cs="Open Sans"/>
        </w:rPr>
      </w:pPr>
    </w:p>
    <w:p w14:paraId="0361773C"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Uzasadnienie wyboru najkorzystniejszej oferty:</w:t>
      </w:r>
    </w:p>
    <w:tbl>
      <w:tblPr>
        <w:tblW w:w="8636" w:type="dxa"/>
        <w:tblInd w:w="426" w:type="dxa"/>
        <w:tblLayout w:type="fixed"/>
        <w:tblCellMar>
          <w:left w:w="10" w:type="dxa"/>
          <w:right w:w="10" w:type="dxa"/>
        </w:tblCellMar>
        <w:tblLook w:val="0000" w:firstRow="0" w:lastRow="0" w:firstColumn="0" w:lastColumn="0" w:noHBand="0" w:noVBand="0"/>
      </w:tblPr>
      <w:tblGrid>
        <w:gridCol w:w="8636"/>
      </w:tblGrid>
      <w:tr w:rsidR="00AC3B9F" w14:paraId="072FE952" w14:textId="77777777">
        <w:tblPrEx>
          <w:tblCellMar>
            <w:top w:w="0" w:type="dxa"/>
            <w:bottom w:w="0" w:type="dxa"/>
          </w:tblCellMar>
        </w:tblPrEx>
        <w:tc>
          <w:tcPr>
            <w:tcW w:w="8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27DAAA" w14:textId="77777777" w:rsidR="00AC3B9F" w:rsidRDefault="00AC3B9F">
            <w:pPr>
              <w:pStyle w:val="Standard"/>
              <w:widowControl w:val="0"/>
              <w:spacing w:before="60" w:after="60" w:line="240" w:lineRule="auto"/>
              <w:rPr>
                <w:rFonts w:ascii="Open Sans" w:eastAsia="Open Sans" w:hAnsi="Open Sans" w:cs="Open Sans"/>
              </w:rPr>
            </w:pPr>
          </w:p>
          <w:p w14:paraId="0CFC897F" w14:textId="77777777" w:rsidR="00AC3B9F" w:rsidRDefault="00AC3B9F">
            <w:pPr>
              <w:pStyle w:val="Standard"/>
              <w:widowControl w:val="0"/>
              <w:spacing w:before="60" w:after="60" w:line="240" w:lineRule="auto"/>
              <w:rPr>
                <w:rFonts w:ascii="Open Sans" w:eastAsia="Open Sans" w:hAnsi="Open Sans" w:cs="Open Sans"/>
              </w:rPr>
            </w:pPr>
          </w:p>
          <w:p w14:paraId="4F338987" w14:textId="77777777" w:rsidR="00AC3B9F" w:rsidRDefault="00AC3B9F">
            <w:pPr>
              <w:pStyle w:val="Standard"/>
              <w:widowControl w:val="0"/>
              <w:spacing w:before="60" w:after="60" w:line="240" w:lineRule="auto"/>
              <w:rPr>
                <w:rFonts w:ascii="Open Sans" w:eastAsia="Open Sans" w:hAnsi="Open Sans" w:cs="Open Sans"/>
              </w:rPr>
            </w:pPr>
          </w:p>
        </w:tc>
      </w:tr>
    </w:tbl>
    <w:p w14:paraId="5416AA22" w14:textId="77777777" w:rsidR="00AC3B9F" w:rsidRDefault="00AC3B9F">
      <w:pPr>
        <w:pStyle w:val="Standard"/>
        <w:widowControl w:val="0"/>
        <w:spacing w:before="60" w:after="60" w:line="240" w:lineRule="auto"/>
        <w:ind w:left="1080"/>
        <w:rPr>
          <w:rFonts w:ascii="Open Sans" w:eastAsia="Open Sans" w:hAnsi="Open Sans" w:cs="Open Sans"/>
        </w:rPr>
      </w:pPr>
    </w:p>
    <w:p w14:paraId="0489AECD" w14:textId="77777777" w:rsidR="00AC3B9F" w:rsidRDefault="00000000">
      <w:pPr>
        <w:pStyle w:val="Standard"/>
        <w:widowControl w:val="0"/>
        <w:numPr>
          <w:ilvl w:val="0"/>
          <w:numId w:val="11"/>
        </w:numPr>
        <w:spacing w:before="60" w:after="60" w:line="240" w:lineRule="auto"/>
        <w:ind w:left="426" w:hanging="568"/>
      </w:pPr>
      <w:r>
        <w:rPr>
          <w:rFonts w:ascii="Open Sans" w:eastAsia="Open Sans" w:hAnsi="Open Sans" w:cs="Open Sans"/>
        </w:rPr>
        <w:t xml:space="preserve">Do niniejszego protokołu dołączono </w:t>
      </w:r>
      <w:r>
        <w:rPr>
          <w:rFonts w:ascii="Open Sans" w:eastAsia="Open Sans" w:hAnsi="Open Sans" w:cs="Open Sans"/>
          <w:b/>
          <w:u w:val="single"/>
        </w:rPr>
        <w:t>referencje lub dokumenty księgowe (z wyłączeniem noty księgowej) potwierdzające</w:t>
      </w:r>
      <w:r>
        <w:rPr>
          <w:rFonts w:ascii="Open Sans" w:eastAsia="Open Sans" w:hAnsi="Open Sans" w:cs="Open Sans"/>
          <w:b/>
        </w:rPr>
        <w:t>, że planowana do zakupu przez Ciebie licencja została zakupiona co najmniej pięciokrotnie i uprawniała do świadczenia usług łącznie dla minimum 50 uczestników w okresie ostatnich 3 lat przed dniem złożeniem przez Ciebie wniosku o udzielenie wsparcia.</w:t>
      </w:r>
    </w:p>
    <w:p w14:paraId="310396C9" w14:textId="77777777" w:rsidR="00AC3B9F" w:rsidRDefault="00AC3B9F">
      <w:pPr>
        <w:pStyle w:val="Standard"/>
        <w:widowControl w:val="0"/>
        <w:spacing w:before="60" w:after="60" w:line="240" w:lineRule="auto"/>
        <w:ind w:left="284" w:hanging="284"/>
        <w:rPr>
          <w:rFonts w:ascii="Open Sans" w:eastAsia="Open Sans" w:hAnsi="Open Sans" w:cs="Open Sans"/>
        </w:rPr>
      </w:pPr>
    </w:p>
    <w:p w14:paraId="71BC6C37" w14:textId="77777777" w:rsidR="00AC3B9F" w:rsidRDefault="00AC3B9F">
      <w:pPr>
        <w:pStyle w:val="Standard"/>
        <w:widowControl w:val="0"/>
        <w:spacing w:before="60" w:after="60" w:line="240" w:lineRule="auto"/>
        <w:rPr>
          <w:rFonts w:ascii="Open Sans" w:eastAsia="Open Sans" w:hAnsi="Open Sans" w:cs="Open Sans"/>
          <w:i/>
          <w:sz w:val="18"/>
          <w:szCs w:val="18"/>
        </w:rPr>
      </w:pPr>
    </w:p>
    <w:p w14:paraId="649079F5" w14:textId="77777777" w:rsidR="00AC3B9F" w:rsidRDefault="00AC3B9F">
      <w:pPr>
        <w:pStyle w:val="Standard"/>
        <w:widowControl w:val="0"/>
        <w:spacing w:before="60" w:after="60" w:line="240" w:lineRule="auto"/>
        <w:rPr>
          <w:rFonts w:ascii="Open Sans" w:eastAsia="Open Sans" w:hAnsi="Open Sans" w:cs="Open Sans"/>
          <w:i/>
          <w:sz w:val="18"/>
          <w:szCs w:val="18"/>
        </w:rPr>
      </w:pPr>
    </w:p>
    <w:p w14:paraId="15A38F23" w14:textId="77777777" w:rsidR="00AC3B9F" w:rsidRDefault="00000000">
      <w:pPr>
        <w:pStyle w:val="Standard"/>
        <w:spacing w:after="0" w:line="240" w:lineRule="auto"/>
      </w:pPr>
      <w:r>
        <w:rPr>
          <w:rFonts w:ascii="Open Sans" w:eastAsia="Open Sans" w:hAnsi="Open Sans" w:cs="Open Sans"/>
        </w:rPr>
        <w:t xml:space="preserve">(data i miejscowość) ………………………………………                         </w:t>
      </w:r>
    </w:p>
    <w:p w14:paraId="3EB6F11B" w14:textId="77777777" w:rsidR="00AC3B9F" w:rsidRDefault="00AC3B9F">
      <w:pPr>
        <w:pStyle w:val="Standard"/>
        <w:spacing w:after="0" w:line="240" w:lineRule="auto"/>
        <w:rPr>
          <w:rFonts w:ascii="Open Sans" w:eastAsia="Open Sans" w:hAnsi="Open Sans" w:cs="Open Sans"/>
        </w:rPr>
      </w:pPr>
    </w:p>
    <w:p w14:paraId="0B4C65EA" w14:textId="77777777" w:rsidR="00AC3B9F" w:rsidRDefault="00AC3B9F">
      <w:pPr>
        <w:pStyle w:val="Standard"/>
        <w:spacing w:after="0" w:line="240" w:lineRule="auto"/>
        <w:rPr>
          <w:rFonts w:ascii="Open Sans" w:eastAsia="Open Sans" w:hAnsi="Open Sans" w:cs="Open Sans"/>
        </w:rPr>
      </w:pPr>
    </w:p>
    <w:p w14:paraId="0CEE71F7" w14:textId="77777777" w:rsidR="00AC3B9F" w:rsidRDefault="00AC3B9F">
      <w:pPr>
        <w:pStyle w:val="Standard"/>
        <w:spacing w:after="0" w:line="240" w:lineRule="auto"/>
        <w:rPr>
          <w:rFonts w:ascii="Open Sans" w:eastAsia="Open Sans" w:hAnsi="Open Sans" w:cs="Open Sans"/>
        </w:rPr>
      </w:pPr>
    </w:p>
    <w:p w14:paraId="3296CDCC" w14:textId="77777777" w:rsidR="00AC3B9F" w:rsidRDefault="00000000">
      <w:pPr>
        <w:pStyle w:val="Standard"/>
        <w:spacing w:after="0" w:line="240" w:lineRule="auto"/>
      </w:pPr>
      <w:r>
        <w:rPr>
          <w:rFonts w:ascii="Open Sans" w:eastAsia="Open Sans" w:hAnsi="Open Sans" w:cs="Open Sans"/>
        </w:rPr>
        <w:t xml:space="preserve">………………………………………………………………                                                  </w:t>
      </w:r>
    </w:p>
    <w:p w14:paraId="5E61E65F" w14:textId="77777777" w:rsidR="00AC3B9F" w:rsidRDefault="00000000">
      <w:pPr>
        <w:pStyle w:val="Standard"/>
        <w:spacing w:after="0" w:line="240" w:lineRule="auto"/>
      </w:pPr>
      <w:r>
        <w:rPr>
          <w:rFonts w:ascii="Open Sans" w:eastAsia="Open Sans" w:hAnsi="Open Sans" w:cs="Open Sans"/>
        </w:rPr>
        <w:t>(podpis osoby upoważnionej do reprezentowania Podmiotu BUR)</w:t>
      </w:r>
      <w:r>
        <w:rPr>
          <w:rStyle w:val="Odwoanieprzypisudolnego"/>
          <w:rFonts w:ascii="Open Sans" w:eastAsia="Open Sans" w:hAnsi="Open Sans" w:cs="Open Sans"/>
        </w:rPr>
        <w:footnoteReference w:id="3"/>
      </w:r>
    </w:p>
    <w:p w14:paraId="6CCFAD7D" w14:textId="77777777" w:rsidR="00AC3B9F" w:rsidRDefault="00AC3B9F">
      <w:pPr>
        <w:pStyle w:val="Standard"/>
        <w:spacing w:before="60" w:after="60" w:line="240" w:lineRule="auto"/>
        <w:rPr>
          <w:rFonts w:ascii="Open Sans" w:eastAsia="Open Sans" w:hAnsi="Open Sans" w:cs="Open Sans"/>
          <w:i/>
          <w:color w:val="000000"/>
          <w:sz w:val="18"/>
          <w:szCs w:val="18"/>
        </w:rPr>
      </w:pPr>
    </w:p>
    <w:p w14:paraId="763F9296" w14:textId="77777777" w:rsidR="00AC3B9F" w:rsidRDefault="00000000">
      <w:pPr>
        <w:pStyle w:val="Standard"/>
        <w:spacing w:before="60" w:after="60" w:line="240" w:lineRule="auto"/>
      </w:pPr>
      <w:r>
        <w:rPr>
          <w:rFonts w:ascii="Open Sans" w:eastAsia="Open Sans" w:hAnsi="Open Sans" w:cs="Open Sans"/>
          <w:i/>
          <w:sz w:val="18"/>
          <w:szCs w:val="18"/>
        </w:rPr>
        <w:t xml:space="preserve">                   </w:t>
      </w:r>
      <w:r>
        <w:rPr>
          <w:rFonts w:ascii="Open Sans" w:eastAsia="Open Sans" w:hAnsi="Open Sans" w:cs="Open Sans"/>
          <w:i/>
          <w:sz w:val="18"/>
          <w:szCs w:val="18"/>
        </w:rPr>
        <w:tab/>
      </w:r>
    </w:p>
    <w:p w14:paraId="7FE78032" w14:textId="77777777" w:rsidR="00AC3B9F" w:rsidRDefault="00AC3B9F">
      <w:pPr>
        <w:pStyle w:val="Standard"/>
        <w:widowControl w:val="0"/>
        <w:spacing w:before="60" w:after="60" w:line="240" w:lineRule="auto"/>
        <w:ind w:left="5664" w:hanging="5664"/>
        <w:rPr>
          <w:rFonts w:ascii="Open Sans" w:eastAsia="Open Sans" w:hAnsi="Open Sans" w:cs="Open Sans"/>
        </w:rPr>
      </w:pPr>
    </w:p>
    <w:p w14:paraId="6F2DFA2B" w14:textId="77777777" w:rsidR="00AC3B9F" w:rsidRDefault="00000000">
      <w:pPr>
        <w:pStyle w:val="Standard"/>
        <w:widowControl w:val="0"/>
        <w:spacing w:before="60" w:after="60" w:line="240" w:lineRule="auto"/>
      </w:pPr>
      <w:r>
        <w:rPr>
          <w:rFonts w:ascii="Open Sans" w:eastAsia="Open Sans" w:hAnsi="Open Sans" w:cs="Open Sans"/>
          <w:i/>
        </w:rPr>
        <w:t>* niepotrzebne skreślić</w:t>
      </w:r>
    </w:p>
    <w:p w14:paraId="51E33523" w14:textId="77777777" w:rsidR="00AC3B9F" w:rsidRDefault="00AC3B9F">
      <w:pPr>
        <w:pStyle w:val="Standard"/>
        <w:widowControl w:val="0"/>
        <w:spacing w:before="60" w:after="60" w:line="240" w:lineRule="auto"/>
        <w:rPr>
          <w:rFonts w:ascii="Open Sans" w:eastAsia="Open Sans" w:hAnsi="Open Sans" w:cs="Open Sans"/>
          <w:i/>
        </w:rPr>
      </w:pPr>
    </w:p>
    <w:p w14:paraId="147A60C0" w14:textId="77777777" w:rsidR="00AC3B9F" w:rsidRDefault="00000000">
      <w:pPr>
        <w:pStyle w:val="Standard"/>
        <w:widowControl w:val="0"/>
        <w:spacing w:before="60" w:after="60" w:line="240" w:lineRule="auto"/>
      </w:pPr>
      <w:r>
        <w:rPr>
          <w:rFonts w:ascii="Open Sans" w:eastAsia="Open Sans" w:hAnsi="Open Sans" w:cs="Open Sans"/>
        </w:rPr>
        <w:t>W niniejszym protokole:</w:t>
      </w:r>
    </w:p>
    <w:p w14:paraId="35DE61D8" w14:textId="77777777" w:rsidR="00AC3B9F" w:rsidRDefault="00000000">
      <w:pPr>
        <w:pStyle w:val="Standard"/>
        <w:widowControl w:val="0"/>
        <w:numPr>
          <w:ilvl w:val="0"/>
          <w:numId w:val="20"/>
        </w:numPr>
        <w:spacing w:before="60" w:after="0"/>
      </w:pPr>
      <w:r>
        <w:rPr>
          <w:rFonts w:ascii="Open Sans" w:eastAsia="Open Sans" w:hAnsi="Open Sans" w:cs="Open Sans"/>
          <w:b/>
          <w:color w:val="000000"/>
        </w:rPr>
        <w:t>Wykonawca</w:t>
      </w:r>
      <w:r>
        <w:rPr>
          <w:rFonts w:ascii="Open Sans" w:eastAsia="Open Sans" w:hAnsi="Open Sans" w:cs="Open Sans"/>
          <w:color w:val="000000"/>
        </w:rPr>
        <w:t xml:space="preserve"> </w:t>
      </w:r>
      <w:r>
        <w:rPr>
          <w:rFonts w:ascii="Open Sans" w:eastAsia="Open Sans" w:hAnsi="Open Sans" w:cs="Open Sans"/>
        </w:rPr>
        <w:t>–</w:t>
      </w:r>
      <w:r>
        <w:rPr>
          <w:rFonts w:ascii="Open Sans" w:eastAsia="Open Sans" w:hAnsi="Open Sans" w:cs="Open Sans"/>
          <w:color w:val="000000"/>
        </w:rPr>
        <w:t xml:space="preserve"> rozumiany jest jako wykonawca usługi szkoleniowej i/lub doradczej niezależnie od dostawcy licencji</w:t>
      </w:r>
    </w:p>
    <w:p w14:paraId="2F5C68DF" w14:textId="77777777" w:rsidR="00AC3B9F" w:rsidRDefault="00000000">
      <w:pPr>
        <w:pStyle w:val="Standard"/>
        <w:widowControl w:val="0"/>
        <w:numPr>
          <w:ilvl w:val="0"/>
          <w:numId w:val="8"/>
        </w:numPr>
        <w:spacing w:after="0"/>
      </w:pPr>
      <w:r>
        <w:rPr>
          <w:rFonts w:ascii="Open Sans" w:eastAsia="Open Sans" w:hAnsi="Open Sans" w:cs="Open Sans"/>
          <w:b/>
          <w:color w:val="000000"/>
        </w:rPr>
        <w:t xml:space="preserve">Dostawca </w:t>
      </w:r>
      <w:r>
        <w:rPr>
          <w:rFonts w:ascii="Open Sans" w:eastAsia="Open Sans" w:hAnsi="Open Sans" w:cs="Open Sans"/>
        </w:rPr>
        <w:t>–</w:t>
      </w:r>
      <w:r>
        <w:rPr>
          <w:rFonts w:ascii="Open Sans" w:eastAsia="Open Sans" w:hAnsi="Open Sans" w:cs="Open Sans"/>
          <w:b/>
          <w:color w:val="000000"/>
        </w:rPr>
        <w:t xml:space="preserve"> </w:t>
      </w:r>
      <w:r>
        <w:rPr>
          <w:rFonts w:ascii="Open Sans" w:eastAsia="Open Sans" w:hAnsi="Open Sans" w:cs="Open Sans"/>
          <w:color w:val="000000"/>
        </w:rPr>
        <w:t>rozumiany jest jako:</w:t>
      </w:r>
    </w:p>
    <w:p w14:paraId="072FFED8" w14:textId="77777777" w:rsidR="00AC3B9F" w:rsidRDefault="00000000">
      <w:pPr>
        <w:pStyle w:val="Standard"/>
        <w:widowControl w:val="0"/>
        <w:numPr>
          <w:ilvl w:val="1"/>
          <w:numId w:val="7"/>
        </w:numPr>
        <w:spacing w:after="0"/>
      </w:pPr>
      <w:r>
        <w:rPr>
          <w:rFonts w:ascii="Open Sans" w:eastAsia="Open Sans" w:hAnsi="Open Sans" w:cs="Open Sans"/>
          <w:color w:val="000000"/>
        </w:rPr>
        <w:t>Dostawca licencji</w:t>
      </w:r>
    </w:p>
    <w:p w14:paraId="5750510D" w14:textId="77777777" w:rsidR="00AC3B9F" w:rsidRDefault="00000000">
      <w:pPr>
        <w:pStyle w:val="Standard"/>
        <w:widowControl w:val="0"/>
        <w:numPr>
          <w:ilvl w:val="1"/>
          <w:numId w:val="7"/>
        </w:numPr>
        <w:spacing w:after="60"/>
      </w:pPr>
      <w:r>
        <w:rPr>
          <w:rFonts w:ascii="Open Sans" w:eastAsia="Open Sans" w:hAnsi="Open Sans" w:cs="Open Sans"/>
          <w:color w:val="000000"/>
        </w:rPr>
        <w:t>Dostawca licencji wraz z usługą szkoleniową i/lub doradczą</w:t>
      </w:r>
    </w:p>
    <w:p w14:paraId="3F423C7C" w14:textId="77777777" w:rsidR="00AC3B9F" w:rsidRDefault="00AC3B9F">
      <w:pPr>
        <w:pStyle w:val="Standard"/>
        <w:widowControl w:val="0"/>
        <w:spacing w:after="60"/>
        <w:rPr>
          <w:rFonts w:ascii="Open Sans" w:eastAsia="Open Sans" w:hAnsi="Open Sans" w:cs="Open Sans"/>
        </w:rPr>
      </w:pPr>
    </w:p>
    <w:p w14:paraId="6B1735F0" w14:textId="77777777" w:rsidR="00AC3B9F" w:rsidRDefault="00AC3B9F">
      <w:pPr>
        <w:pStyle w:val="Standard"/>
        <w:widowControl w:val="0"/>
        <w:spacing w:after="60"/>
        <w:rPr>
          <w:rFonts w:ascii="Open Sans" w:eastAsia="Open Sans" w:hAnsi="Open Sans" w:cs="Open Sans"/>
        </w:rPr>
      </w:pPr>
    </w:p>
    <w:p w14:paraId="747D30AB" w14:textId="77777777" w:rsidR="00AC3B9F" w:rsidRDefault="00000000">
      <w:pPr>
        <w:pStyle w:val="Standard"/>
        <w:widowControl w:val="0"/>
        <w:spacing w:after="60"/>
      </w:pPr>
      <w:r>
        <w:rPr>
          <w:rFonts w:ascii="Open Sans" w:eastAsia="Open Sans" w:hAnsi="Open Sans" w:cs="Open Sans"/>
          <w:b/>
        </w:rPr>
        <w:t>Załączniki:</w:t>
      </w:r>
    </w:p>
    <w:p w14:paraId="01C11353" w14:textId="77777777" w:rsidR="00AC3B9F" w:rsidRDefault="00000000">
      <w:pPr>
        <w:pStyle w:val="Standard"/>
        <w:widowControl w:val="0"/>
        <w:numPr>
          <w:ilvl w:val="0"/>
          <w:numId w:val="21"/>
        </w:numPr>
        <w:spacing w:after="0" w:line="240" w:lineRule="auto"/>
      </w:pPr>
      <w:r>
        <w:rPr>
          <w:rFonts w:ascii="Open Sans" w:eastAsia="Open Sans" w:hAnsi="Open Sans" w:cs="Open Sans"/>
        </w:rPr>
        <w:t>Oświadczenie o braku powiązań osobowych lub kapitałowych [Załącznik nr 1 do protokołu wyboru Wykonawcy/Dostawcy] - odrębnie dla każdej z osób</w:t>
      </w:r>
    </w:p>
    <w:p w14:paraId="670F0CB9" w14:textId="77777777" w:rsidR="00AC3B9F" w:rsidRDefault="00000000">
      <w:pPr>
        <w:pStyle w:val="Standard"/>
        <w:widowControl w:val="0"/>
        <w:numPr>
          <w:ilvl w:val="0"/>
          <w:numId w:val="10"/>
        </w:numPr>
        <w:spacing w:after="0" w:line="240" w:lineRule="auto"/>
      </w:pPr>
      <w:r>
        <w:rPr>
          <w:rFonts w:ascii="Open Sans" w:eastAsia="Open Sans" w:hAnsi="Open Sans" w:cs="Open Sans"/>
        </w:rPr>
        <w:t>Otrzymane oferty</w:t>
      </w:r>
    </w:p>
    <w:p w14:paraId="4768108B" w14:textId="77777777" w:rsidR="00AC3B9F" w:rsidRDefault="00000000">
      <w:pPr>
        <w:pStyle w:val="Standard"/>
        <w:widowControl w:val="0"/>
        <w:numPr>
          <w:ilvl w:val="0"/>
          <w:numId w:val="10"/>
        </w:numPr>
        <w:spacing w:after="60" w:line="240" w:lineRule="auto"/>
      </w:pPr>
      <w:r>
        <w:rPr>
          <w:rFonts w:ascii="Open Sans" w:eastAsia="Open Sans" w:hAnsi="Open Sans" w:cs="Open Sans"/>
        </w:rPr>
        <w:t>Referencje lub dokumenty księgowe (z wyłączeniem noty księgowej) od dostawcy wybranej przez Ciebie licencji. Referencje lub dokumenty księgowe muszą potwierdzać spełnianie wymogu stawianym licencji, tj. potwierdzić, że planowana do zakupu przez Ciebie licencja została zakupiona co najmniej pięciokrotnie i uprawniała do świadczenia usług łącznie dla 50 uczestników w okresie ostatnich 3 lat, przed dniem złożeniem przez Ciebie wniosku o udzielenie wsparcia.</w:t>
      </w:r>
    </w:p>
    <w:p w14:paraId="7E4F6E39" w14:textId="77777777" w:rsidR="00AC3B9F" w:rsidRDefault="00000000">
      <w:pPr>
        <w:pStyle w:val="Standard"/>
        <w:spacing w:before="60" w:after="60" w:line="240" w:lineRule="auto"/>
        <w:ind w:left="720"/>
      </w:pPr>
      <w:r>
        <w:rPr>
          <w:rFonts w:ascii="Open Sans" w:eastAsia="Open Sans" w:hAnsi="Open Sans" w:cs="Open Sans"/>
        </w:rPr>
        <w:t xml:space="preserve">W celu potwierdzenia powyższych założeń, </w:t>
      </w:r>
      <w:r>
        <w:rPr>
          <w:rFonts w:ascii="Open Sans" w:eastAsia="Open Sans" w:hAnsi="Open Sans" w:cs="Open Sans"/>
          <w:b/>
        </w:rPr>
        <w:t>w przypadku licencji powszechnie użytkowanych i rozpoznawalnych na rynku</w:t>
      </w:r>
      <w:r>
        <w:rPr>
          <w:rFonts w:ascii="Open Sans" w:eastAsia="Open Sans" w:hAnsi="Open Sans" w:cs="Open Sans"/>
        </w:rPr>
        <w:t>, należy wskazać we Wniosku o udzielenie wsparcia informacje wprost potwierdzające, iż  planowana do zakupu licencja spełnia powyższe założenia, tj. została zakupiona 5 minimum pięciokrotnie i wyświadczono na jej podstawie usługi łącznie dla 50 uczestników w okresie 3 lat przed złożeniem wniosku o udzielenie wsparcia.</w:t>
      </w:r>
    </w:p>
    <w:p w14:paraId="484476B8" w14:textId="77777777" w:rsidR="00AC3B9F" w:rsidRDefault="00000000">
      <w:pPr>
        <w:pStyle w:val="Standard"/>
        <w:spacing w:before="60" w:after="60" w:line="240" w:lineRule="auto"/>
        <w:ind w:left="720"/>
      </w:pPr>
      <w:r>
        <w:rPr>
          <w:rFonts w:ascii="Open Sans" w:eastAsia="Open Sans" w:hAnsi="Open Sans" w:cs="Open Sans"/>
        </w:rPr>
        <w:t>Ekspert dokona oceny czy podana informacja jest prawdziwa.</w:t>
      </w:r>
    </w:p>
    <w:p w14:paraId="058B4DFC" w14:textId="77777777" w:rsidR="00AC3B9F" w:rsidRDefault="00AC3B9F">
      <w:pPr>
        <w:pStyle w:val="Standard"/>
        <w:widowControl w:val="0"/>
        <w:spacing w:after="60" w:line="240" w:lineRule="auto"/>
        <w:ind w:left="720"/>
        <w:rPr>
          <w:rFonts w:ascii="Open Sans" w:eastAsia="Open Sans" w:hAnsi="Open Sans" w:cs="Open Sans"/>
        </w:rPr>
      </w:pPr>
    </w:p>
    <w:p w14:paraId="4C3B678E" w14:textId="77777777" w:rsidR="00AC3B9F" w:rsidRDefault="00AC3B9F">
      <w:pPr>
        <w:pStyle w:val="Standard"/>
        <w:spacing w:after="0" w:line="240" w:lineRule="auto"/>
        <w:rPr>
          <w:rFonts w:ascii="Open Sans" w:eastAsia="Open Sans" w:hAnsi="Open Sans" w:cs="Open Sans"/>
        </w:rPr>
      </w:pPr>
    </w:p>
    <w:p w14:paraId="1E009678" w14:textId="77777777" w:rsidR="00AC3B9F" w:rsidRDefault="00AC3B9F">
      <w:pPr>
        <w:pStyle w:val="Standard"/>
        <w:spacing w:after="0" w:line="240" w:lineRule="auto"/>
        <w:rPr>
          <w:rFonts w:ascii="Open Sans" w:eastAsia="Open Sans" w:hAnsi="Open Sans" w:cs="Open Sans"/>
        </w:rPr>
      </w:pPr>
    </w:p>
    <w:p w14:paraId="179931F1" w14:textId="77777777" w:rsidR="00AC3B9F" w:rsidRDefault="00AC3B9F">
      <w:pPr>
        <w:pStyle w:val="Standard"/>
        <w:spacing w:after="0" w:line="240" w:lineRule="auto"/>
        <w:rPr>
          <w:rFonts w:ascii="Open Sans" w:eastAsia="Open Sans" w:hAnsi="Open Sans" w:cs="Open Sans"/>
        </w:rPr>
      </w:pPr>
    </w:p>
    <w:p w14:paraId="6B1DB4CD" w14:textId="77777777" w:rsidR="00AC3B9F" w:rsidRDefault="00000000">
      <w:pPr>
        <w:pStyle w:val="Standard"/>
        <w:pageBreakBefore/>
        <w:tabs>
          <w:tab w:val="center" w:pos="4395"/>
          <w:tab w:val="right" w:pos="8931"/>
        </w:tabs>
        <w:spacing w:after="0" w:line="240" w:lineRule="auto"/>
        <w:ind w:left="-141"/>
      </w:pPr>
      <w:r>
        <w:rPr>
          <w:noProof/>
        </w:rPr>
        <w:lastRenderedPageBreak/>
        <w:drawing>
          <wp:inline distT="0" distB="0" distL="0" distR="0" wp14:anchorId="7F74108F" wp14:editId="22AC2846">
            <wp:extent cx="5923757" cy="657362"/>
            <wp:effectExtent l="0" t="0" r="793" b="9388"/>
            <wp:docPr id="732885350" name="image1.png" descr="ciąg logotypów (1) Fundusze Europejskie dla Rozwoju Społecznego, (2) Dofinansowane przez Unię Europejską, (3) PARP Grupa PFR&#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923757" cy="657362"/>
                    </a:xfrm>
                    <a:prstGeom prst="rect">
                      <a:avLst/>
                    </a:prstGeom>
                    <a:noFill/>
                    <a:ln>
                      <a:noFill/>
                      <a:prstDash/>
                    </a:ln>
                  </pic:spPr>
                </pic:pic>
              </a:graphicData>
            </a:graphic>
          </wp:inline>
        </w:drawing>
      </w:r>
    </w:p>
    <w:p w14:paraId="6DAE1CE6" w14:textId="77777777" w:rsidR="00AC3B9F" w:rsidRDefault="00000000">
      <w:pPr>
        <w:pStyle w:val="Standard"/>
        <w:spacing w:after="0" w:line="240" w:lineRule="auto"/>
        <w:ind w:right="59"/>
        <w:jc w:val="right"/>
      </w:pPr>
      <w:r>
        <w:rPr>
          <w:rFonts w:ascii="Open Sans" w:eastAsia="Open Sans" w:hAnsi="Open Sans" w:cs="Open Sans"/>
          <w:i/>
        </w:rPr>
        <w:t>Załącznik nr 1 do protokołu wyboru Dostawcy/Wykonawcy</w:t>
      </w:r>
    </w:p>
    <w:p w14:paraId="4B978A48" w14:textId="77777777" w:rsidR="00AC3B9F" w:rsidRDefault="00AC3B9F">
      <w:pPr>
        <w:pStyle w:val="Standard"/>
        <w:spacing w:after="0" w:line="240" w:lineRule="auto"/>
        <w:ind w:right="57"/>
        <w:rPr>
          <w:rFonts w:ascii="Open Sans" w:eastAsia="Open Sans" w:hAnsi="Open Sans" w:cs="Open Sans"/>
        </w:rPr>
      </w:pPr>
    </w:p>
    <w:p w14:paraId="0FA0C733" w14:textId="77777777" w:rsidR="00AC3B9F" w:rsidRDefault="00000000">
      <w:pPr>
        <w:pStyle w:val="Standard"/>
        <w:tabs>
          <w:tab w:val="left" w:pos="3064"/>
        </w:tabs>
        <w:jc w:val="center"/>
      </w:pPr>
      <w:r>
        <w:rPr>
          <w:rFonts w:ascii="Open Sans" w:eastAsia="Open Sans" w:hAnsi="Open Sans" w:cs="Open Sans"/>
          <w:b/>
          <w:sz w:val="28"/>
          <w:szCs w:val="28"/>
        </w:rPr>
        <w:t xml:space="preserve">OŚWIADCZENIE O BRAKU </w:t>
      </w:r>
      <w:r>
        <w:rPr>
          <w:rFonts w:ascii="Open Sans" w:eastAsia="Open Sans" w:hAnsi="Open Sans" w:cs="Open Sans"/>
          <w:b/>
          <w:sz w:val="28"/>
          <w:szCs w:val="28"/>
        </w:rPr>
        <w:br/>
        <w:t>POWIĄZAŃ OSOBOWYCH LUB KAPITAŁOWYCH</w:t>
      </w:r>
    </w:p>
    <w:p w14:paraId="2606973E" w14:textId="77777777" w:rsidR="00AC3B9F" w:rsidRDefault="00000000">
      <w:pPr>
        <w:pStyle w:val="Standard"/>
        <w:tabs>
          <w:tab w:val="left" w:pos="3064"/>
        </w:tabs>
        <w:spacing w:before="60" w:after="60"/>
      </w:pPr>
      <w:r>
        <w:rPr>
          <w:rFonts w:ascii="Open Sans" w:eastAsia="Open Sans" w:hAnsi="Open Sans" w:cs="Open Sans"/>
        </w:rPr>
        <w:t>Złożone przez (zaznaczyć właściwe):</w:t>
      </w:r>
    </w:p>
    <w:p w14:paraId="65E4E356" w14:textId="77777777" w:rsidR="00AC3B9F" w:rsidRDefault="00000000">
      <w:pPr>
        <w:pStyle w:val="Standard"/>
        <w:tabs>
          <w:tab w:val="left" w:pos="3064"/>
        </w:tabs>
        <w:spacing w:before="60" w:after="60"/>
      </w:pPr>
      <w:r>
        <w:rPr>
          <w:rFonts w:ascii="Open Sans" w:eastAsia="Open Sans" w:hAnsi="Open Sans" w:cs="Open Sans"/>
          <w:b/>
          <w:sz w:val="50"/>
          <w:szCs w:val="50"/>
        </w:rPr>
        <w:t xml:space="preserve">□ </w:t>
      </w:r>
      <w:r>
        <w:rPr>
          <w:rFonts w:ascii="Open Sans" w:eastAsia="Open Sans" w:hAnsi="Open Sans" w:cs="Open Sans"/>
        </w:rPr>
        <w:t>osobę wykonującą w imieniu podmiotu BUR czynności związane z przeprowadzeniem procedury wyboru Wykonawcy i/lub Dostawcy w ramach rozeznania rynku</w:t>
      </w:r>
    </w:p>
    <w:p w14:paraId="18F254D4" w14:textId="77777777" w:rsidR="00AC3B9F" w:rsidRDefault="00000000">
      <w:pPr>
        <w:pStyle w:val="Standard"/>
        <w:tabs>
          <w:tab w:val="left" w:pos="3064"/>
        </w:tabs>
        <w:spacing w:before="60" w:after="60"/>
      </w:pPr>
      <w:r>
        <w:rPr>
          <w:rFonts w:ascii="Open Sans" w:eastAsia="Open Sans" w:hAnsi="Open Sans" w:cs="Open Sans"/>
          <w:b/>
          <w:sz w:val="50"/>
          <w:szCs w:val="50"/>
        </w:rPr>
        <w:t>□</w:t>
      </w:r>
      <w:r>
        <w:rPr>
          <w:rFonts w:ascii="Open Sans" w:eastAsia="Open Sans" w:hAnsi="Open Sans" w:cs="Open Sans"/>
        </w:rPr>
        <w:t xml:space="preserve">  osobę upoważnioną do zaciągania zobowiązań w imieniu podmiotu BUR</w:t>
      </w:r>
    </w:p>
    <w:p w14:paraId="23AD02CA" w14:textId="77777777" w:rsidR="00AC3B9F" w:rsidRDefault="00AC3B9F">
      <w:pPr>
        <w:pStyle w:val="Standard"/>
        <w:spacing w:before="60" w:after="60"/>
        <w:rPr>
          <w:rFonts w:ascii="Open Sans" w:eastAsia="Open Sans" w:hAnsi="Open Sans" w:cs="Open Sans"/>
        </w:rPr>
      </w:pPr>
    </w:p>
    <w:p w14:paraId="3F50B495" w14:textId="77777777" w:rsidR="00AC3B9F" w:rsidRDefault="00000000">
      <w:pPr>
        <w:pStyle w:val="Standard"/>
        <w:spacing w:before="60" w:after="60"/>
      </w:pPr>
      <w:r>
        <w:rPr>
          <w:rFonts w:ascii="Open Sans" w:eastAsia="Open Sans" w:hAnsi="Open Sans" w:cs="Open Sans"/>
        </w:rPr>
        <w:t>Imię (imiona): ...................................</w:t>
      </w:r>
    </w:p>
    <w:p w14:paraId="162C909F" w14:textId="77777777" w:rsidR="00AC3B9F" w:rsidRDefault="00000000">
      <w:pPr>
        <w:pStyle w:val="Standard"/>
        <w:spacing w:before="60" w:after="60"/>
      </w:pPr>
      <w:r>
        <w:rPr>
          <w:rFonts w:ascii="Open Sans" w:eastAsia="Open Sans" w:hAnsi="Open Sans" w:cs="Open Sans"/>
        </w:rPr>
        <w:t>Nazwisko: ............................................</w:t>
      </w:r>
    </w:p>
    <w:p w14:paraId="46B4EB18" w14:textId="77777777" w:rsidR="00AC3B9F" w:rsidRDefault="00AC3B9F">
      <w:pPr>
        <w:pStyle w:val="Standard"/>
        <w:spacing w:before="60" w:after="60"/>
        <w:ind w:right="57"/>
        <w:rPr>
          <w:rFonts w:ascii="Open Sans" w:eastAsia="Open Sans" w:hAnsi="Open Sans" w:cs="Open Sans"/>
        </w:rPr>
      </w:pPr>
    </w:p>
    <w:p w14:paraId="25ABCE90" w14:textId="77777777" w:rsidR="00AC3B9F" w:rsidRDefault="00000000">
      <w:pPr>
        <w:pStyle w:val="Standard"/>
        <w:spacing w:before="60" w:after="60"/>
        <w:ind w:right="57"/>
      </w:pPr>
      <w:r>
        <w:rPr>
          <w:rFonts w:ascii="Open Sans" w:eastAsia="Open Sans" w:hAnsi="Open Sans" w:cs="Open Sans"/>
        </w:rPr>
        <w:t xml:space="preserve">Jednocześnie oświadczam, iż nie jestem powiązany/-a z </w:t>
      </w:r>
      <w:r>
        <w:rPr>
          <w:rFonts w:ascii="Open Sans" w:eastAsia="Open Sans" w:hAnsi="Open Sans" w:cs="Open Sans"/>
          <w:b/>
        </w:rPr>
        <w:t>Wykonawcą</w:t>
      </w:r>
      <w:r>
        <w:rPr>
          <w:rFonts w:ascii="Open Sans" w:eastAsia="Open Sans" w:hAnsi="Open Sans" w:cs="Open Sans"/>
        </w:rPr>
        <w:t>/</w:t>
      </w:r>
      <w:r>
        <w:rPr>
          <w:rFonts w:ascii="Open Sans" w:eastAsia="Open Sans" w:hAnsi="Open Sans" w:cs="Open Sans"/>
          <w:b/>
        </w:rPr>
        <w:t>-</w:t>
      </w:r>
      <w:proofErr w:type="spellStart"/>
      <w:r>
        <w:rPr>
          <w:rFonts w:ascii="Open Sans" w:eastAsia="Open Sans" w:hAnsi="Open Sans" w:cs="Open Sans"/>
          <w:b/>
        </w:rPr>
        <w:t>cami</w:t>
      </w:r>
      <w:proofErr w:type="spellEnd"/>
      <w:r>
        <w:rPr>
          <w:rFonts w:ascii="Open Sans" w:eastAsia="Open Sans" w:hAnsi="Open Sans" w:cs="Open Sans"/>
        </w:rPr>
        <w:t xml:space="preserve"> i/lub </w:t>
      </w:r>
      <w:r>
        <w:rPr>
          <w:rFonts w:ascii="Open Sans" w:eastAsia="Open Sans" w:hAnsi="Open Sans" w:cs="Open Sans"/>
          <w:b/>
        </w:rPr>
        <w:t>Dostawcą/-</w:t>
      </w:r>
      <w:proofErr w:type="spellStart"/>
      <w:r>
        <w:rPr>
          <w:rFonts w:ascii="Open Sans" w:eastAsia="Open Sans" w:hAnsi="Open Sans" w:cs="Open Sans"/>
          <w:b/>
        </w:rPr>
        <w:t>cami</w:t>
      </w:r>
      <w:proofErr w:type="spellEnd"/>
      <w:r>
        <w:rPr>
          <w:rFonts w:ascii="Open Sans" w:eastAsia="Open Sans" w:hAnsi="Open Sans" w:cs="Open Sans"/>
          <w:b/>
        </w:rPr>
        <w:t xml:space="preserve"> </w:t>
      </w:r>
      <w:r>
        <w:rPr>
          <w:rFonts w:ascii="Open Sans" w:eastAsia="Open Sans" w:hAnsi="Open Sans" w:cs="Open Sans"/>
        </w:rPr>
        <w:t>osobowo lub kapitałowo.</w:t>
      </w:r>
    </w:p>
    <w:p w14:paraId="4B2031CB" w14:textId="77777777" w:rsidR="00AC3B9F" w:rsidRDefault="00000000">
      <w:pPr>
        <w:pStyle w:val="Standard"/>
        <w:spacing w:before="60" w:after="60"/>
        <w:ind w:right="57"/>
      </w:pPr>
      <w:r>
        <w:rPr>
          <w:rFonts w:ascii="Open Sans" w:eastAsia="Open Sans" w:hAnsi="Open Sans" w:cs="Open Sans"/>
        </w:rPr>
        <w:t>Przez powiązania kapitałowe lub osobowe rozumie się wzajemne powiązania między Wykonawcą/ Dostawcą, a Podmiotem BUR (w tym osobą wykonującą w imieniu podmiotu BUR czynności związanych z procedurą wyboru i/lub osobą upoważnioną do zaciągania zobowiązań w imieniu podmiotu BUR), polegające na:</w:t>
      </w:r>
    </w:p>
    <w:p w14:paraId="2D231D87" w14:textId="77777777" w:rsidR="00AC3B9F" w:rsidRDefault="00000000">
      <w:pPr>
        <w:pStyle w:val="Standard"/>
        <w:numPr>
          <w:ilvl w:val="0"/>
          <w:numId w:val="22"/>
        </w:numPr>
        <w:spacing w:before="60" w:after="60"/>
        <w:ind w:right="57"/>
      </w:pPr>
      <w:r>
        <w:rPr>
          <w:rFonts w:ascii="Open Sans" w:eastAsia="Open Sans" w:hAnsi="Open Sans" w:cs="Open Sans"/>
          <w:color w:val="000000"/>
        </w:rPr>
        <w:t>uczestniczeniu w spółce jako wspólnik spółki cywilnej lub spółki osobowej,</w:t>
      </w:r>
    </w:p>
    <w:p w14:paraId="37308349" w14:textId="77777777" w:rsidR="00AC3B9F" w:rsidRDefault="00000000">
      <w:pPr>
        <w:pStyle w:val="Standard"/>
        <w:numPr>
          <w:ilvl w:val="0"/>
          <w:numId w:val="9"/>
        </w:numPr>
        <w:spacing w:before="60" w:after="60"/>
        <w:ind w:right="57"/>
      </w:pPr>
      <w:r>
        <w:rPr>
          <w:rFonts w:ascii="Open Sans" w:eastAsia="Open Sans" w:hAnsi="Open Sans" w:cs="Open Sans"/>
          <w:color w:val="000000"/>
        </w:rPr>
        <w:t>posiadaniu co najmniej 10% udziałów lub akcji w podmiocie</w:t>
      </w:r>
    </w:p>
    <w:p w14:paraId="5B2946AF" w14:textId="77777777" w:rsidR="00AC3B9F" w:rsidRDefault="00000000">
      <w:pPr>
        <w:pStyle w:val="Standard"/>
        <w:numPr>
          <w:ilvl w:val="0"/>
          <w:numId w:val="9"/>
        </w:numPr>
        <w:spacing w:before="60" w:after="60"/>
        <w:ind w:right="57"/>
      </w:pPr>
      <w:r>
        <w:rPr>
          <w:rFonts w:ascii="Open Sans" w:eastAsia="Open Sans" w:hAnsi="Open Sans" w:cs="Open Sans"/>
          <w:color w:val="000000"/>
        </w:rPr>
        <w:t>pełnieniu funkcji członka organu nadzorczego lub zarządzającego, prokurenta, pełnomocnika,</w:t>
      </w:r>
    </w:p>
    <w:p w14:paraId="59898622" w14:textId="77777777" w:rsidR="00AC3B9F" w:rsidRDefault="00000000">
      <w:pPr>
        <w:pStyle w:val="Standard"/>
        <w:numPr>
          <w:ilvl w:val="0"/>
          <w:numId w:val="9"/>
        </w:numPr>
        <w:spacing w:before="60" w:after="60"/>
        <w:ind w:right="57"/>
      </w:pPr>
      <w:r>
        <w:rPr>
          <w:rFonts w:ascii="Open Sans" w:eastAsia="Open Sans" w:hAnsi="Open Sans" w:cs="Open Sans"/>
          <w:color w:val="000000"/>
        </w:rPr>
        <w:t>pozostawaniu w związku małżeńskim, w stosunku pokrewieństwa lub powinowactwa w linii prostej, pokrewieństwa drugiego stopnia lub powinowactwa drugiego stopnia w linii bocznej</w:t>
      </w:r>
      <w:r>
        <w:rPr>
          <w:rFonts w:ascii="Open Sans" w:eastAsia="Open Sans" w:hAnsi="Open Sans" w:cs="Open Sans"/>
        </w:rPr>
        <w:t>, lub</w:t>
      </w:r>
      <w:r>
        <w:rPr>
          <w:rFonts w:ascii="Open Sans" w:eastAsia="Open Sans" w:hAnsi="Open Sans" w:cs="Open Sans"/>
          <w:color w:val="000000"/>
        </w:rPr>
        <w:t xml:space="preserve"> w stosunku przysposobienia, opieki lub kurateli.</w:t>
      </w:r>
    </w:p>
    <w:p w14:paraId="0BEBA909" w14:textId="77777777" w:rsidR="00AC3B9F" w:rsidRDefault="00AC3B9F">
      <w:pPr>
        <w:pStyle w:val="Standard"/>
        <w:spacing w:before="60" w:after="60"/>
        <w:rPr>
          <w:rFonts w:ascii="Open Sans" w:eastAsia="Open Sans" w:hAnsi="Open Sans" w:cs="Open Sans"/>
        </w:rPr>
      </w:pPr>
    </w:p>
    <w:p w14:paraId="6AC07A36" w14:textId="77777777" w:rsidR="00AC3B9F" w:rsidRDefault="00000000">
      <w:pPr>
        <w:pStyle w:val="Standard"/>
        <w:spacing w:before="60" w:after="60"/>
      </w:pPr>
      <w:r>
        <w:rPr>
          <w:rFonts w:ascii="Open Sans" w:eastAsia="Open Sans" w:hAnsi="Open Sans" w:cs="Open Sans"/>
        </w:rPr>
        <w:t xml:space="preserve">(data i miejscowość) ………………………………………                         </w:t>
      </w:r>
    </w:p>
    <w:p w14:paraId="751D4F71" w14:textId="77777777" w:rsidR="00AC3B9F" w:rsidRDefault="00AC3B9F">
      <w:pPr>
        <w:pStyle w:val="Standard"/>
        <w:spacing w:after="0" w:line="240" w:lineRule="auto"/>
        <w:rPr>
          <w:rFonts w:ascii="Open Sans" w:eastAsia="Open Sans" w:hAnsi="Open Sans" w:cs="Open Sans"/>
        </w:rPr>
      </w:pPr>
    </w:p>
    <w:p w14:paraId="007D9C7D" w14:textId="77777777" w:rsidR="00AC3B9F" w:rsidRDefault="00AC3B9F">
      <w:pPr>
        <w:pStyle w:val="Standard"/>
        <w:spacing w:after="0" w:line="240" w:lineRule="auto"/>
        <w:rPr>
          <w:rFonts w:ascii="Open Sans" w:eastAsia="Open Sans" w:hAnsi="Open Sans" w:cs="Open Sans"/>
        </w:rPr>
      </w:pPr>
    </w:p>
    <w:p w14:paraId="6DE91364" w14:textId="77777777" w:rsidR="00AC3B9F" w:rsidRDefault="00000000">
      <w:pPr>
        <w:pStyle w:val="Standard"/>
        <w:spacing w:after="0" w:line="240" w:lineRule="auto"/>
      </w:pPr>
      <w:r>
        <w:rPr>
          <w:rFonts w:ascii="Open Sans" w:eastAsia="Open Sans" w:hAnsi="Open Sans" w:cs="Open Sans"/>
        </w:rPr>
        <w:t xml:space="preserve">………………………………………………………………                                                  </w:t>
      </w:r>
    </w:p>
    <w:p w14:paraId="2199D513" w14:textId="77777777" w:rsidR="00AC3B9F" w:rsidRDefault="00000000">
      <w:pPr>
        <w:pStyle w:val="Standard"/>
        <w:spacing w:after="0" w:line="240" w:lineRule="auto"/>
      </w:pPr>
      <w:r>
        <w:rPr>
          <w:rFonts w:ascii="Open Sans" w:eastAsia="Open Sans" w:hAnsi="Open Sans" w:cs="Open Sans"/>
        </w:rPr>
        <w:t>(podpis osoby wykonującej czynności związaną z procedurą wyboru/</w:t>
      </w:r>
      <w:r>
        <w:rPr>
          <w:rFonts w:ascii="Open Sans" w:eastAsia="Open Sans" w:hAnsi="Open Sans" w:cs="Open Sans"/>
        </w:rPr>
        <w:br/>
        <w:t xml:space="preserve"> osobę upoważnioną do zaciągania zobowiązań w imieniu podmiotu BUR)</w:t>
      </w:r>
    </w:p>
    <w:p w14:paraId="258FEE94" w14:textId="77777777" w:rsidR="00AC3B9F" w:rsidRDefault="00AC3B9F">
      <w:pPr>
        <w:pStyle w:val="Standard"/>
        <w:widowControl w:val="0"/>
        <w:spacing w:before="60" w:after="60" w:line="240" w:lineRule="auto"/>
        <w:rPr>
          <w:rFonts w:ascii="Open Sans" w:eastAsia="Open Sans" w:hAnsi="Open Sans" w:cs="Open Sans"/>
          <w:b/>
          <w:u w:val="single"/>
        </w:rPr>
      </w:pPr>
    </w:p>
    <w:p w14:paraId="1DC071D8" w14:textId="77777777" w:rsidR="00AC3B9F" w:rsidRDefault="00000000">
      <w:pPr>
        <w:pStyle w:val="Standard"/>
        <w:widowControl w:val="0"/>
        <w:spacing w:before="60" w:after="60" w:line="240" w:lineRule="auto"/>
      </w:pPr>
      <w:r>
        <w:rPr>
          <w:rFonts w:ascii="Open Sans" w:eastAsia="Open Sans" w:hAnsi="Open Sans" w:cs="Open Sans"/>
          <w:b/>
          <w:u w:val="single"/>
        </w:rPr>
        <w:t>INSTRUKCJA POMOCNICZA</w:t>
      </w:r>
    </w:p>
    <w:p w14:paraId="7ADC2948" w14:textId="77777777" w:rsidR="00AC3B9F" w:rsidRDefault="00AC3B9F">
      <w:pPr>
        <w:pStyle w:val="Standard"/>
        <w:widowControl w:val="0"/>
        <w:spacing w:before="60" w:after="60" w:line="240" w:lineRule="auto"/>
        <w:ind w:left="720"/>
        <w:rPr>
          <w:rFonts w:ascii="Open Sans" w:eastAsia="Open Sans" w:hAnsi="Open Sans" w:cs="Open Sans"/>
        </w:rPr>
      </w:pPr>
    </w:p>
    <w:p w14:paraId="6B28A9BD" w14:textId="77777777" w:rsidR="00AC3B9F" w:rsidRDefault="00000000">
      <w:pPr>
        <w:pStyle w:val="Standard"/>
        <w:widowControl w:val="0"/>
        <w:numPr>
          <w:ilvl w:val="0"/>
          <w:numId w:val="23"/>
        </w:numPr>
        <w:spacing w:before="60" w:after="60" w:line="240" w:lineRule="auto"/>
      </w:pPr>
      <w:r>
        <w:rPr>
          <w:rFonts w:ascii="Open Sans" w:eastAsia="Open Sans" w:hAnsi="Open Sans" w:cs="Open Sans"/>
          <w:b/>
        </w:rPr>
        <w:t>PUNKT II.</w:t>
      </w:r>
      <w:r>
        <w:rPr>
          <w:rFonts w:ascii="Open Sans" w:eastAsia="Open Sans" w:hAnsi="Open Sans" w:cs="Open Sans"/>
          <w:b/>
        </w:rPr>
        <w:tab/>
        <w:t>OPIS LICENCJI I EWENTUALNEJ USŁUGI SZKOLENIOWEJ/DORADCZEJ:</w:t>
      </w:r>
    </w:p>
    <w:p w14:paraId="120497CC" w14:textId="77777777" w:rsidR="00AC3B9F" w:rsidRDefault="00AC3B9F">
      <w:pPr>
        <w:pStyle w:val="Standard"/>
        <w:widowControl w:val="0"/>
        <w:spacing w:before="60" w:after="60" w:line="240" w:lineRule="auto"/>
        <w:ind w:left="720"/>
        <w:rPr>
          <w:rFonts w:ascii="Open Sans" w:eastAsia="Open Sans" w:hAnsi="Open Sans" w:cs="Open Sans"/>
          <w:b/>
          <w:u w:val="single"/>
        </w:rPr>
      </w:pPr>
    </w:p>
    <w:p w14:paraId="55402262" w14:textId="77777777" w:rsidR="00AC3B9F" w:rsidRDefault="00000000">
      <w:pPr>
        <w:pStyle w:val="Standard"/>
        <w:widowControl w:val="0"/>
        <w:spacing w:before="60" w:after="60" w:line="240" w:lineRule="auto"/>
      </w:pPr>
      <w:r>
        <w:rPr>
          <w:rFonts w:ascii="Open Sans" w:eastAsia="Open Sans" w:hAnsi="Open Sans" w:cs="Open Sans"/>
        </w:rPr>
        <w:t>W punkcie II. wskaż m.in.:</w:t>
      </w:r>
    </w:p>
    <w:p w14:paraId="1873E910" w14:textId="77777777" w:rsidR="00AC3B9F" w:rsidRDefault="00000000">
      <w:pPr>
        <w:pStyle w:val="Standard"/>
        <w:widowControl w:val="0"/>
        <w:numPr>
          <w:ilvl w:val="0"/>
          <w:numId w:val="24"/>
        </w:numPr>
        <w:spacing w:before="60" w:after="0" w:line="240" w:lineRule="auto"/>
      </w:pPr>
      <w:r>
        <w:rPr>
          <w:rFonts w:ascii="Open Sans" w:eastAsia="Open Sans" w:hAnsi="Open Sans" w:cs="Open Sans"/>
        </w:rPr>
        <w:t>jaka licencja podlegała rozeznaniu rynku, jej dokładną nazwę, dane identyfikacyjne lub/i usługę szkoleniową/doradczą, tj. nazwę usługi, rodzaj, zakres szkolenia, liczbę godzin</w:t>
      </w:r>
    </w:p>
    <w:p w14:paraId="31C0CE06" w14:textId="77777777" w:rsidR="00AC3B9F" w:rsidRDefault="00000000">
      <w:pPr>
        <w:pStyle w:val="Standard"/>
        <w:widowControl w:val="0"/>
        <w:numPr>
          <w:ilvl w:val="0"/>
          <w:numId w:val="4"/>
        </w:numPr>
        <w:spacing w:after="0" w:line="240" w:lineRule="auto"/>
      </w:pPr>
      <w:r>
        <w:rPr>
          <w:rFonts w:ascii="Open Sans" w:eastAsia="Open Sans" w:hAnsi="Open Sans" w:cs="Open Sans"/>
        </w:rPr>
        <w:t>funkcjonalności licencji, opis parametrów licencji, które podlegały rozpoznaniu wśród dostępnych rozwiązań istniejących na rynku,</w:t>
      </w:r>
    </w:p>
    <w:p w14:paraId="4CAC9365" w14:textId="77777777" w:rsidR="00AC3B9F" w:rsidRDefault="00000000">
      <w:pPr>
        <w:pStyle w:val="Standard"/>
        <w:widowControl w:val="0"/>
        <w:numPr>
          <w:ilvl w:val="0"/>
          <w:numId w:val="4"/>
        </w:numPr>
        <w:spacing w:after="60" w:line="240" w:lineRule="auto"/>
      </w:pPr>
      <w:r>
        <w:rPr>
          <w:rFonts w:ascii="Open Sans" w:eastAsia="Open Sans" w:hAnsi="Open Sans" w:cs="Open Sans"/>
        </w:rPr>
        <w:t>informacje czy licencje uprawnią Twój Podmiot do korzystania z utworu na warunkach określonych umową licencyjną, zgodnie z zapisami Ustawy z dnia 4 lutego 1994 r. o prawie autorskim i prawach pokrewnych.</w:t>
      </w:r>
    </w:p>
    <w:p w14:paraId="139F7405" w14:textId="77777777" w:rsidR="00AC3B9F" w:rsidRDefault="00AC3B9F">
      <w:pPr>
        <w:pStyle w:val="Standard"/>
        <w:widowControl w:val="0"/>
        <w:spacing w:before="60" w:after="60" w:line="240" w:lineRule="auto"/>
        <w:rPr>
          <w:rFonts w:ascii="Open Sans" w:eastAsia="Open Sans" w:hAnsi="Open Sans" w:cs="Open Sans"/>
        </w:rPr>
      </w:pPr>
    </w:p>
    <w:p w14:paraId="67328DA0" w14:textId="77777777" w:rsidR="00AC3B9F" w:rsidRDefault="00AC3B9F">
      <w:pPr>
        <w:pStyle w:val="Standard"/>
        <w:widowControl w:val="0"/>
        <w:spacing w:before="60" w:after="60" w:line="240" w:lineRule="auto"/>
        <w:rPr>
          <w:rFonts w:ascii="Open Sans" w:eastAsia="Open Sans" w:hAnsi="Open Sans" w:cs="Open Sans"/>
        </w:rPr>
      </w:pPr>
    </w:p>
    <w:p w14:paraId="19701A9B" w14:textId="77777777" w:rsidR="00AC3B9F" w:rsidRDefault="00000000">
      <w:pPr>
        <w:pStyle w:val="Standard"/>
        <w:widowControl w:val="0"/>
        <w:numPr>
          <w:ilvl w:val="0"/>
          <w:numId w:val="16"/>
        </w:numPr>
        <w:spacing w:before="60" w:after="60" w:line="240" w:lineRule="auto"/>
      </w:pPr>
      <w:r>
        <w:rPr>
          <w:rFonts w:ascii="Open Sans" w:eastAsia="Open Sans" w:hAnsi="Open Sans" w:cs="Open Sans"/>
          <w:b/>
        </w:rPr>
        <w:t>PUNKT VIII.</w:t>
      </w:r>
      <w:r>
        <w:rPr>
          <w:rFonts w:ascii="Open Sans" w:eastAsia="Open Sans" w:hAnsi="Open Sans" w:cs="Open Sans"/>
          <w:b/>
        </w:rPr>
        <w:tab/>
        <w:t xml:space="preserve"> UZASADNIENIE WYBORU NAJKORZYSTNIEJSZEJ OFERTY</w:t>
      </w:r>
    </w:p>
    <w:p w14:paraId="7CB959DD" w14:textId="77777777" w:rsidR="00AC3B9F" w:rsidRDefault="00AC3B9F">
      <w:pPr>
        <w:pStyle w:val="Standard"/>
        <w:widowControl w:val="0"/>
        <w:spacing w:before="60" w:after="60" w:line="240" w:lineRule="auto"/>
        <w:ind w:left="720"/>
        <w:rPr>
          <w:rFonts w:ascii="Open Sans" w:eastAsia="Open Sans" w:hAnsi="Open Sans" w:cs="Open Sans"/>
        </w:rPr>
      </w:pPr>
    </w:p>
    <w:p w14:paraId="6DB95DE8" w14:textId="77777777" w:rsidR="00AC3B9F" w:rsidRDefault="00000000">
      <w:pPr>
        <w:pStyle w:val="Standard"/>
        <w:widowControl w:val="0"/>
        <w:spacing w:before="60" w:after="60" w:line="240" w:lineRule="auto"/>
      </w:pPr>
      <w:r>
        <w:rPr>
          <w:rFonts w:ascii="Open Sans" w:eastAsia="Open Sans" w:hAnsi="Open Sans" w:cs="Open Sans"/>
        </w:rPr>
        <w:t>W punkcie VIII. wskaż m.in.:</w:t>
      </w:r>
    </w:p>
    <w:p w14:paraId="7B547966" w14:textId="77777777" w:rsidR="00AC3B9F" w:rsidRDefault="00000000">
      <w:pPr>
        <w:pStyle w:val="Standard"/>
        <w:widowControl w:val="0"/>
        <w:numPr>
          <w:ilvl w:val="0"/>
          <w:numId w:val="25"/>
        </w:numPr>
        <w:spacing w:before="60" w:after="0" w:line="240" w:lineRule="auto"/>
      </w:pPr>
      <w:r>
        <w:rPr>
          <w:rFonts w:ascii="Open Sans" w:eastAsia="Open Sans" w:hAnsi="Open Sans" w:cs="Open Sans"/>
        </w:rPr>
        <w:t>analizę porównawczą wszystkich ofert, które podlegały rozpoznaniu wśród dostępnych rozwiązań</w:t>
      </w:r>
    </w:p>
    <w:p w14:paraId="72C24273" w14:textId="77777777" w:rsidR="00AC3B9F" w:rsidRDefault="00000000">
      <w:pPr>
        <w:pStyle w:val="Standard"/>
        <w:widowControl w:val="0"/>
        <w:numPr>
          <w:ilvl w:val="0"/>
          <w:numId w:val="13"/>
        </w:numPr>
        <w:spacing w:after="60" w:line="240" w:lineRule="auto"/>
      </w:pPr>
      <w:r>
        <w:rPr>
          <w:rFonts w:ascii="Open Sans" w:eastAsia="Open Sans" w:hAnsi="Open Sans" w:cs="Open Sans"/>
        </w:rPr>
        <w:t>uzasadnij, dlaczego wybrana oferta licencji jest dla Ciebie najkorzystniejsza</w:t>
      </w:r>
    </w:p>
    <w:p w14:paraId="217C347C" w14:textId="77777777" w:rsidR="00AC3B9F" w:rsidRDefault="00AC3B9F">
      <w:pPr>
        <w:pStyle w:val="Standard"/>
        <w:widowControl w:val="0"/>
        <w:spacing w:before="60" w:after="60" w:line="240" w:lineRule="auto"/>
        <w:ind w:left="720"/>
        <w:rPr>
          <w:rFonts w:ascii="Open Sans" w:eastAsia="Open Sans" w:hAnsi="Open Sans" w:cs="Open Sans"/>
        </w:rPr>
      </w:pPr>
    </w:p>
    <w:p w14:paraId="34F63285" w14:textId="77777777" w:rsidR="00AC3B9F" w:rsidRDefault="00AC3B9F">
      <w:pPr>
        <w:pStyle w:val="Standard"/>
        <w:widowControl w:val="0"/>
        <w:spacing w:before="60" w:after="60" w:line="240" w:lineRule="auto"/>
        <w:ind w:left="720"/>
        <w:rPr>
          <w:rFonts w:ascii="Open Sans" w:eastAsia="Open Sans" w:hAnsi="Open Sans" w:cs="Open Sans"/>
        </w:rPr>
      </w:pPr>
    </w:p>
    <w:p w14:paraId="63FCD801" w14:textId="77777777" w:rsidR="00AC3B9F" w:rsidRDefault="00000000">
      <w:pPr>
        <w:pStyle w:val="Standard"/>
        <w:widowControl w:val="0"/>
        <w:numPr>
          <w:ilvl w:val="0"/>
          <w:numId w:val="16"/>
        </w:numPr>
        <w:spacing w:before="60" w:after="60" w:line="240" w:lineRule="auto"/>
      </w:pPr>
      <w:r>
        <w:rPr>
          <w:rFonts w:ascii="Open Sans" w:eastAsia="Open Sans" w:hAnsi="Open Sans" w:cs="Open Sans"/>
          <w:b/>
        </w:rPr>
        <w:t>REFERENCJE LUB DOKUMENTY KSIĘGOWE</w:t>
      </w:r>
    </w:p>
    <w:p w14:paraId="75F78756" w14:textId="77777777" w:rsidR="00AC3B9F" w:rsidRDefault="00AC3B9F">
      <w:pPr>
        <w:pStyle w:val="Standard"/>
        <w:widowControl w:val="0"/>
        <w:spacing w:before="60" w:after="60" w:line="240" w:lineRule="auto"/>
        <w:ind w:left="720"/>
        <w:rPr>
          <w:rFonts w:ascii="Open Sans" w:eastAsia="Open Sans" w:hAnsi="Open Sans" w:cs="Open Sans"/>
          <w:b/>
        </w:rPr>
      </w:pPr>
    </w:p>
    <w:p w14:paraId="340FDA71" w14:textId="77777777" w:rsidR="00AC3B9F" w:rsidRDefault="00000000">
      <w:pPr>
        <w:pStyle w:val="Standard"/>
        <w:widowControl w:val="0"/>
        <w:spacing w:before="60" w:after="60" w:line="240" w:lineRule="auto"/>
      </w:pPr>
      <w:r>
        <w:rPr>
          <w:rFonts w:ascii="Open Sans" w:eastAsia="Open Sans" w:hAnsi="Open Sans" w:cs="Open Sans"/>
        </w:rPr>
        <w:t>Pamiętaj, że wyłoniona/-</w:t>
      </w:r>
      <w:proofErr w:type="spellStart"/>
      <w:r>
        <w:rPr>
          <w:rFonts w:ascii="Open Sans" w:eastAsia="Open Sans" w:hAnsi="Open Sans" w:cs="Open Sans"/>
        </w:rPr>
        <w:t>nione</w:t>
      </w:r>
      <w:proofErr w:type="spellEnd"/>
      <w:r>
        <w:rPr>
          <w:rFonts w:ascii="Open Sans" w:eastAsia="Open Sans" w:hAnsi="Open Sans" w:cs="Open Sans"/>
        </w:rPr>
        <w:t xml:space="preserve"> przez Ciebie licencja/-e (jedna lub wiele) w ramach procedury rozeznania musi/muszą spełniać wymogi stawiane dla licencji, tj. możesz zakupić licencje, na podstawie których wykonano minimum 5 komercyjnych usług, w których udział wzięło łącznie 50 uczestników w okresie ostatnich 3 lat przed dniem zgłoszenia się przez Ciebie do projektu,</w:t>
      </w:r>
      <w:r>
        <w:rPr>
          <w:rFonts w:ascii="Open Sans" w:eastAsia="Open Sans" w:hAnsi="Open Sans" w:cs="Open Sans"/>
          <w:b/>
        </w:rPr>
        <w:t xml:space="preserve"> co oznacza</w:t>
      </w:r>
      <w:r>
        <w:rPr>
          <w:rFonts w:ascii="Open Sans" w:eastAsia="Open Sans" w:hAnsi="Open Sans" w:cs="Open Sans"/>
        </w:rPr>
        <w:t>, że planowana przez Ciebie do dofinansowania licencja musiała zostać zakupiona co najmniej pięciokrotnie i uprawniać do świadczenia usług łącznie dla minimum 50 uczestników w okresie ostatnich 3 lat przed dniem złożenia przez Ciebie wniosku o udzielenie wsparcia.</w:t>
      </w:r>
    </w:p>
    <w:p w14:paraId="5F3BDF9D" w14:textId="77777777" w:rsidR="00AC3B9F" w:rsidRDefault="00AC3B9F">
      <w:pPr>
        <w:pStyle w:val="Standard"/>
        <w:widowControl w:val="0"/>
        <w:spacing w:before="60" w:after="60" w:line="240" w:lineRule="auto"/>
        <w:rPr>
          <w:rFonts w:ascii="Open Sans" w:eastAsia="Open Sans" w:hAnsi="Open Sans" w:cs="Open Sans"/>
        </w:rPr>
      </w:pPr>
    </w:p>
    <w:p w14:paraId="16FE7D94" w14:textId="77777777" w:rsidR="00AC3B9F" w:rsidRDefault="00000000">
      <w:pPr>
        <w:pStyle w:val="Standard"/>
        <w:spacing w:before="120" w:after="120"/>
      </w:pPr>
      <w:r>
        <w:rPr>
          <w:rFonts w:ascii="Open Sans" w:eastAsia="Open Sans" w:hAnsi="Open Sans" w:cs="Open Sans"/>
        </w:rPr>
        <w:lastRenderedPageBreak/>
        <w:t>W przypadku braku możliwości określenia liczby użytkowników uprawnionych do skorzystania z usług świadczonych na podstawie zakupionej licencji stosuje się zasadę, zgodnie z którą jedna licencja uprawnia do skorzystania z usługi nie więcej niż przez jednego użytkownika (uczestnika usługi).</w:t>
      </w:r>
    </w:p>
    <w:p w14:paraId="3C244DB0" w14:textId="77777777" w:rsidR="00AC3B9F" w:rsidRDefault="00AC3B9F">
      <w:pPr>
        <w:pStyle w:val="Standard"/>
        <w:widowControl w:val="0"/>
        <w:spacing w:before="60" w:after="60" w:line="240" w:lineRule="auto"/>
        <w:rPr>
          <w:rFonts w:ascii="Open Sans" w:eastAsia="Open Sans" w:hAnsi="Open Sans" w:cs="Open Sans"/>
        </w:rPr>
      </w:pPr>
    </w:p>
    <w:p w14:paraId="57C5383F" w14:textId="77777777" w:rsidR="00AC3B9F" w:rsidRDefault="00000000">
      <w:pPr>
        <w:pStyle w:val="Standard"/>
        <w:widowControl w:val="0"/>
        <w:spacing w:before="60" w:after="60" w:line="240" w:lineRule="auto"/>
      </w:pPr>
      <w:r>
        <w:rPr>
          <w:rFonts w:ascii="Open Sans" w:eastAsia="Open Sans" w:hAnsi="Open Sans" w:cs="Open Sans"/>
        </w:rPr>
        <w:t xml:space="preserve">Po Twojej stronie będzie </w:t>
      </w:r>
      <w:r>
        <w:rPr>
          <w:rFonts w:ascii="Open Sans" w:eastAsia="Open Sans" w:hAnsi="Open Sans" w:cs="Open Sans"/>
          <w:b/>
          <w:u w:val="single"/>
        </w:rPr>
        <w:t xml:space="preserve">zebranie referencji lub dokumentów księgowych </w:t>
      </w:r>
      <w:r>
        <w:rPr>
          <w:rFonts w:ascii="Open Sans" w:eastAsia="Open Sans" w:hAnsi="Open Sans" w:cs="Open Sans"/>
        </w:rPr>
        <w:t xml:space="preserve">(z wyłączeniem noty księgowej) od dostawcy licencji potwierdzających spełnianie ww. warunku oraz </w:t>
      </w:r>
      <w:r>
        <w:rPr>
          <w:rFonts w:ascii="Open Sans" w:eastAsia="Open Sans" w:hAnsi="Open Sans" w:cs="Open Sans"/>
          <w:b/>
          <w:u w:val="single"/>
        </w:rPr>
        <w:t>załączenie ich do niniejszego protokołu</w:t>
      </w:r>
      <w:r>
        <w:rPr>
          <w:rFonts w:ascii="Open Sans" w:eastAsia="Open Sans" w:hAnsi="Open Sans" w:cs="Open Sans"/>
        </w:rPr>
        <w:t>.</w:t>
      </w:r>
    </w:p>
    <w:p w14:paraId="440BA486" w14:textId="77777777" w:rsidR="00AC3B9F" w:rsidRDefault="00AC3B9F">
      <w:pPr>
        <w:pStyle w:val="Standard"/>
        <w:widowControl w:val="0"/>
        <w:spacing w:before="60" w:after="60" w:line="240" w:lineRule="auto"/>
        <w:rPr>
          <w:rFonts w:ascii="Open Sans" w:eastAsia="Open Sans" w:hAnsi="Open Sans" w:cs="Open Sans"/>
        </w:rPr>
      </w:pPr>
    </w:p>
    <w:p w14:paraId="0DB38824" w14:textId="77777777" w:rsidR="00AC3B9F" w:rsidRDefault="00000000">
      <w:pPr>
        <w:pStyle w:val="Standard"/>
        <w:widowControl w:val="0"/>
        <w:spacing w:before="60" w:after="60" w:line="240" w:lineRule="auto"/>
      </w:pPr>
      <w:r>
        <w:rPr>
          <w:rFonts w:ascii="Open Sans" w:eastAsia="Open Sans" w:hAnsi="Open Sans" w:cs="Open Sans"/>
        </w:rPr>
        <w:t>Referencje/dokumenty księgowe wymagane są tylko do oferty licencji, która została wybrana w ramach niniejszego protokołu.</w:t>
      </w:r>
    </w:p>
    <w:p w14:paraId="3B7A904A" w14:textId="77777777" w:rsidR="00AC3B9F" w:rsidRDefault="00AC3B9F">
      <w:pPr>
        <w:pStyle w:val="Standard"/>
        <w:widowControl w:val="0"/>
        <w:spacing w:before="60" w:after="60" w:line="240" w:lineRule="auto"/>
        <w:rPr>
          <w:rFonts w:ascii="Open Sans" w:eastAsia="Open Sans" w:hAnsi="Open Sans" w:cs="Open Sans"/>
        </w:rPr>
      </w:pPr>
    </w:p>
    <w:p w14:paraId="67FE3E19" w14:textId="77777777" w:rsidR="00AC3B9F" w:rsidRDefault="00000000">
      <w:pPr>
        <w:pStyle w:val="Standard"/>
        <w:widowControl w:val="0"/>
        <w:spacing w:before="60" w:after="60" w:line="240" w:lineRule="auto"/>
      </w:pPr>
      <w:r>
        <w:rPr>
          <w:rFonts w:ascii="Open Sans" w:eastAsia="Open Sans" w:hAnsi="Open Sans" w:cs="Open Sans"/>
        </w:rPr>
        <w:t>Jeżeli planujesz pozyskać referencje, to pamiętaj, aby na przedstawionych dokumentach było wprost wskazane, że dana firma</w:t>
      </w:r>
      <w:r>
        <w:rPr>
          <w:rFonts w:ascii="Open Sans" w:eastAsia="Open Sans" w:hAnsi="Open Sans" w:cs="Open Sans"/>
          <w:b/>
        </w:rPr>
        <w:t xml:space="preserve"> </w:t>
      </w:r>
      <w:r>
        <w:rPr>
          <w:rFonts w:ascii="Open Sans" w:eastAsia="Open Sans" w:hAnsi="Open Sans" w:cs="Open Sans"/>
        </w:rPr>
        <w:t>rzeczywiście używa przedmiotową licencję. Jeżeli na referencjach zamiast wskazania, że dana firma, np. ,,</w:t>
      </w:r>
      <w:r>
        <w:rPr>
          <w:rFonts w:ascii="Open Sans" w:eastAsia="Open Sans" w:hAnsi="Open Sans" w:cs="Open Sans"/>
          <w:b/>
        </w:rPr>
        <w:t>kupiła”, ,,korzysta”, ,,</w:t>
      </w:r>
      <w:proofErr w:type="spellStart"/>
      <w:r>
        <w:rPr>
          <w:rFonts w:ascii="Open Sans" w:eastAsia="Open Sans" w:hAnsi="Open Sans" w:cs="Open Sans"/>
          <w:b/>
        </w:rPr>
        <w:t>użytkowuje</w:t>
      </w:r>
      <w:proofErr w:type="spellEnd"/>
      <w:r>
        <w:rPr>
          <w:rFonts w:ascii="Open Sans" w:eastAsia="Open Sans" w:hAnsi="Open Sans" w:cs="Open Sans"/>
          <w:b/>
        </w:rPr>
        <w:t>”</w:t>
      </w:r>
      <w:r>
        <w:rPr>
          <w:rFonts w:ascii="Open Sans" w:eastAsia="Open Sans" w:hAnsi="Open Sans" w:cs="Open Sans"/>
        </w:rPr>
        <w:t xml:space="preserve"> przedmiotową licencję, pojawi się inne zastępujące słowo, np. ,,współpracuje”, ,,rekomenduje”, ,,poleca”, to warunek nie zostanie spełniony. Ponadto zwróć uwagę czy przedstawiono również informację wskazującą na to </w:t>
      </w:r>
      <w:r>
        <w:rPr>
          <w:rFonts w:ascii="Open Sans" w:eastAsia="Open Sans" w:hAnsi="Open Sans" w:cs="Open Sans"/>
          <w:b/>
          <w:u w:val="single"/>
        </w:rPr>
        <w:t>ilu uczestników/użytkowników</w:t>
      </w:r>
      <w:r>
        <w:rPr>
          <w:rFonts w:ascii="Open Sans" w:eastAsia="Open Sans" w:hAnsi="Open Sans" w:cs="Open Sans"/>
        </w:rPr>
        <w:t xml:space="preserve"> było uprawnionych do skorzystania z usług świadczonych na podstawie zakupionej licencji oraz </w:t>
      </w:r>
      <w:r>
        <w:rPr>
          <w:rFonts w:ascii="Open Sans" w:eastAsia="Open Sans" w:hAnsi="Open Sans" w:cs="Open Sans"/>
          <w:b/>
          <w:u w:val="single"/>
        </w:rPr>
        <w:t>w jakim terminie</w:t>
      </w:r>
      <w:r>
        <w:rPr>
          <w:rFonts w:ascii="Open Sans" w:eastAsia="Open Sans" w:hAnsi="Open Sans" w:cs="Open Sans"/>
        </w:rPr>
        <w:t xml:space="preserve"> doszło do zakupu licencji przez firmę wystawiającą dokument.</w:t>
      </w:r>
    </w:p>
    <w:p w14:paraId="1FA12F68" w14:textId="77777777" w:rsidR="00AC3B9F" w:rsidRDefault="00AC3B9F">
      <w:pPr>
        <w:pStyle w:val="Standard"/>
        <w:widowControl w:val="0"/>
        <w:spacing w:before="60" w:after="60" w:line="240" w:lineRule="auto"/>
        <w:rPr>
          <w:rFonts w:ascii="Open Sans" w:eastAsia="Open Sans" w:hAnsi="Open Sans" w:cs="Open Sans"/>
        </w:rPr>
      </w:pPr>
    </w:p>
    <w:p w14:paraId="05A478F5" w14:textId="77777777" w:rsidR="00AC3B9F" w:rsidRDefault="00000000">
      <w:pPr>
        <w:pStyle w:val="Standard"/>
        <w:spacing w:before="60" w:after="60" w:line="240" w:lineRule="auto"/>
      </w:pPr>
      <w:r>
        <w:rPr>
          <w:rFonts w:ascii="Open Sans" w:eastAsia="Open Sans" w:hAnsi="Open Sans" w:cs="Open Sans"/>
        </w:rPr>
        <w:t xml:space="preserve">Jeżeli planujesz zakupić licencje </w:t>
      </w:r>
      <w:r>
        <w:rPr>
          <w:rFonts w:ascii="Open Sans" w:eastAsia="Open Sans" w:hAnsi="Open Sans" w:cs="Open Sans"/>
          <w:b/>
          <w:u w:val="single"/>
        </w:rPr>
        <w:t>powszechnie użytkowane i rozpoznawalne na rynku</w:t>
      </w:r>
      <w:r>
        <w:rPr>
          <w:rFonts w:ascii="Open Sans" w:eastAsia="Open Sans" w:hAnsi="Open Sans" w:cs="Open Sans"/>
        </w:rPr>
        <w:t>, w celu potwierdzenia powyższych założeń należy wskazać we Wniosku o udzielenie wsparcia informacje wprost potwierdzające, iż  planowana do zakupu licencja spełnia powyższe założenia, tj. została zakupiona 5 minimum pięciokrotnie i wyświadczono na jej podstawie usługi łącznie dla 50 uczestników w okresie 3 lat przed złożeniem wniosku o udzielenie wsparcia.</w:t>
      </w:r>
    </w:p>
    <w:p w14:paraId="11C1101F" w14:textId="77777777" w:rsidR="00AC3B9F" w:rsidRDefault="00000000">
      <w:pPr>
        <w:pStyle w:val="Standard"/>
        <w:spacing w:before="60" w:after="60" w:line="240" w:lineRule="auto"/>
      </w:pPr>
      <w:r>
        <w:rPr>
          <w:rFonts w:ascii="Open Sans" w:eastAsia="Open Sans" w:hAnsi="Open Sans" w:cs="Open Sans"/>
        </w:rPr>
        <w:t>W tym celu we Wniosku o udzielenie wsparcia wskaż informacje potwierdzające, że planowana do dofinansowania licencja jest powszechnie rozpoznawalna i na jakiej podstawie zostało to przez Ciebie sprawdzone.</w:t>
      </w:r>
    </w:p>
    <w:p w14:paraId="369422D2" w14:textId="77777777" w:rsidR="00AC3B9F" w:rsidRDefault="00000000">
      <w:pPr>
        <w:pStyle w:val="Standard"/>
        <w:spacing w:before="60" w:after="60" w:line="240" w:lineRule="auto"/>
      </w:pPr>
      <w:r>
        <w:rPr>
          <w:rFonts w:ascii="Open Sans" w:eastAsia="Open Sans" w:hAnsi="Open Sans" w:cs="Open Sans"/>
        </w:rPr>
        <w:t>Ekspert dokona oceny czy podana informacja jest prawdziwa.</w:t>
      </w:r>
    </w:p>
    <w:p w14:paraId="6C08968C" w14:textId="77777777" w:rsidR="00AC3B9F" w:rsidRDefault="00AC3B9F">
      <w:pPr>
        <w:pStyle w:val="Standard"/>
        <w:spacing w:before="60" w:after="60" w:line="240" w:lineRule="auto"/>
        <w:rPr>
          <w:rFonts w:ascii="Open Sans" w:eastAsia="Open Sans" w:hAnsi="Open Sans" w:cs="Open Sans"/>
        </w:rPr>
      </w:pPr>
    </w:p>
    <w:p w14:paraId="208464E9" w14:textId="77777777" w:rsidR="00AC3B9F" w:rsidRDefault="00AC3B9F">
      <w:pPr>
        <w:pStyle w:val="Standard"/>
        <w:widowControl w:val="0"/>
        <w:spacing w:before="60" w:after="60" w:line="240" w:lineRule="auto"/>
        <w:rPr>
          <w:rFonts w:ascii="Open Sans" w:eastAsia="Open Sans" w:hAnsi="Open Sans" w:cs="Open Sans"/>
        </w:rPr>
      </w:pPr>
    </w:p>
    <w:p w14:paraId="121FEF6D" w14:textId="77777777" w:rsidR="00AC3B9F" w:rsidRDefault="00000000">
      <w:pPr>
        <w:pStyle w:val="Standard"/>
        <w:widowControl w:val="0"/>
        <w:numPr>
          <w:ilvl w:val="0"/>
          <w:numId w:val="16"/>
        </w:numPr>
        <w:spacing w:before="60" w:after="60" w:line="240" w:lineRule="auto"/>
      </w:pPr>
      <w:r>
        <w:rPr>
          <w:rFonts w:ascii="Open Sans" w:eastAsia="Open Sans" w:hAnsi="Open Sans" w:cs="Open Sans"/>
          <w:b/>
        </w:rPr>
        <w:t>OTRZYMANE OFERTY</w:t>
      </w:r>
    </w:p>
    <w:p w14:paraId="6E30E596" w14:textId="77777777" w:rsidR="00AC3B9F" w:rsidRDefault="00AC3B9F">
      <w:pPr>
        <w:pStyle w:val="Standard"/>
        <w:widowControl w:val="0"/>
        <w:spacing w:before="60" w:after="60" w:line="240" w:lineRule="auto"/>
        <w:rPr>
          <w:rFonts w:ascii="Open Sans" w:eastAsia="Open Sans" w:hAnsi="Open Sans" w:cs="Open Sans"/>
        </w:rPr>
      </w:pPr>
    </w:p>
    <w:p w14:paraId="64E4A626" w14:textId="77777777" w:rsidR="00AC3B9F" w:rsidRDefault="00000000">
      <w:pPr>
        <w:pStyle w:val="Standard"/>
        <w:widowControl w:val="0"/>
        <w:spacing w:before="60" w:after="60" w:line="240" w:lineRule="auto"/>
      </w:pPr>
      <w:r>
        <w:rPr>
          <w:rFonts w:ascii="Open Sans" w:eastAsia="Open Sans" w:hAnsi="Open Sans" w:cs="Open Sans"/>
        </w:rPr>
        <w:t>Aby rozeznanie rynku zostało uznane za prawidłowo udokumentowane, powinnaś/</w:t>
      </w:r>
      <w:proofErr w:type="spellStart"/>
      <w:r>
        <w:rPr>
          <w:rFonts w:ascii="Open Sans" w:eastAsia="Open Sans" w:hAnsi="Open Sans" w:cs="Open Sans"/>
        </w:rPr>
        <w:t>powinienieś</w:t>
      </w:r>
      <w:proofErr w:type="spellEnd"/>
      <w:r>
        <w:rPr>
          <w:rFonts w:ascii="Open Sans" w:eastAsia="Open Sans" w:hAnsi="Open Sans" w:cs="Open Sans"/>
        </w:rPr>
        <w:t>:</w:t>
      </w:r>
    </w:p>
    <w:p w14:paraId="32C6E6FB" w14:textId="77777777" w:rsidR="00AC3B9F" w:rsidRDefault="00000000">
      <w:pPr>
        <w:pStyle w:val="Standard"/>
        <w:widowControl w:val="0"/>
        <w:numPr>
          <w:ilvl w:val="0"/>
          <w:numId w:val="26"/>
        </w:numPr>
        <w:spacing w:before="60" w:after="0" w:line="240" w:lineRule="auto"/>
      </w:pPr>
      <w:r>
        <w:rPr>
          <w:rFonts w:ascii="Open Sans" w:eastAsia="Open Sans" w:hAnsi="Open Sans" w:cs="Open Sans"/>
        </w:rPr>
        <w:t xml:space="preserve">skierować zapytanie do co najmniej trzech potencjalnych wykonawców, o ile na rynku istnieje trzech potencjalnych wykonawców dla planowanej do zakupu licencji lub licencji i ewentualnego szkolenia/doradztwa, </w:t>
      </w:r>
      <w:r>
        <w:rPr>
          <w:rFonts w:ascii="Open Sans" w:eastAsia="Open Sans" w:hAnsi="Open Sans" w:cs="Open Sans"/>
          <w:b/>
        </w:rPr>
        <w:t>lub/i</w:t>
      </w:r>
    </w:p>
    <w:p w14:paraId="13980999" w14:textId="77777777" w:rsidR="00AC3B9F" w:rsidRDefault="00000000">
      <w:pPr>
        <w:pStyle w:val="Standard"/>
        <w:widowControl w:val="0"/>
        <w:numPr>
          <w:ilvl w:val="0"/>
          <w:numId w:val="2"/>
        </w:numPr>
        <w:spacing w:after="60" w:line="240" w:lineRule="auto"/>
      </w:pPr>
      <w:r>
        <w:rPr>
          <w:rFonts w:ascii="Open Sans" w:eastAsia="Open Sans" w:hAnsi="Open Sans" w:cs="Open Sans"/>
        </w:rPr>
        <w:lastRenderedPageBreak/>
        <w:t>skorzystać z minimum trzech cenników dostępnych na stronach www.</w:t>
      </w:r>
    </w:p>
    <w:p w14:paraId="4AB4E0F6" w14:textId="77777777" w:rsidR="00AC3B9F" w:rsidRDefault="00AC3B9F">
      <w:pPr>
        <w:pStyle w:val="Standard"/>
        <w:widowControl w:val="0"/>
        <w:spacing w:before="60" w:after="60" w:line="240" w:lineRule="auto"/>
        <w:rPr>
          <w:rFonts w:ascii="Open Sans" w:eastAsia="Open Sans" w:hAnsi="Open Sans" w:cs="Open Sans"/>
        </w:rPr>
      </w:pPr>
    </w:p>
    <w:p w14:paraId="182727EB" w14:textId="77777777" w:rsidR="00AC3B9F" w:rsidRDefault="00000000">
      <w:pPr>
        <w:pStyle w:val="Standard"/>
        <w:widowControl w:val="0"/>
        <w:spacing w:before="60" w:after="60" w:line="240" w:lineRule="auto"/>
      </w:pPr>
      <w:r>
        <w:rPr>
          <w:rFonts w:ascii="Open Sans" w:eastAsia="Open Sans" w:hAnsi="Open Sans" w:cs="Open Sans"/>
        </w:rPr>
        <w:t>Rozeznanie rynku możesz przeprowadzić, łącząc źródła pozyskania danych np. 1 oferta i 2 zrzuty ekranu cenników ze stron www. Jeżeli oprócz zakupu licencji niezbędna jest także usługa szkoleniowa/doradcza należy przeprowadzić rozeznanie rynku i przygotować protokół wyboru dla tej usługi.</w:t>
      </w:r>
    </w:p>
    <w:p w14:paraId="31332116" w14:textId="77777777" w:rsidR="00AC3B9F" w:rsidRDefault="00AC3B9F">
      <w:pPr>
        <w:pStyle w:val="Standard"/>
        <w:widowControl w:val="0"/>
        <w:spacing w:before="60" w:after="60" w:line="240" w:lineRule="auto"/>
        <w:rPr>
          <w:rFonts w:ascii="Open Sans" w:eastAsia="Open Sans" w:hAnsi="Open Sans" w:cs="Open Sans"/>
        </w:rPr>
      </w:pPr>
    </w:p>
    <w:p w14:paraId="1189241C" w14:textId="77777777" w:rsidR="00AC3B9F" w:rsidRDefault="00000000">
      <w:pPr>
        <w:pStyle w:val="Standard"/>
        <w:widowControl w:val="0"/>
        <w:spacing w:before="60" w:after="60" w:line="240" w:lineRule="auto"/>
      </w:pPr>
      <w:r>
        <w:rPr>
          <w:rFonts w:ascii="Open Sans" w:eastAsia="Open Sans" w:hAnsi="Open Sans" w:cs="Open Sans"/>
        </w:rPr>
        <w:t>Jeżeli będziesz kierował/kierowała zapytanie do potencjalnych wykonawców, pamiętaj, aby do Protokołu wyboru dostawcy/wykonawcy załączyć:</w:t>
      </w:r>
    </w:p>
    <w:p w14:paraId="553AF4DA" w14:textId="77777777" w:rsidR="00AC3B9F" w:rsidRDefault="00000000">
      <w:pPr>
        <w:pStyle w:val="Standard"/>
        <w:widowControl w:val="0"/>
        <w:numPr>
          <w:ilvl w:val="0"/>
          <w:numId w:val="27"/>
        </w:numPr>
        <w:spacing w:before="60" w:after="60" w:line="240" w:lineRule="auto"/>
      </w:pPr>
      <w:r>
        <w:rPr>
          <w:rFonts w:ascii="Open Sans" w:eastAsia="Open Sans" w:hAnsi="Open Sans" w:cs="Open Sans"/>
        </w:rPr>
        <w:t>potwierdzenie opublikowania zapytania na stronie www (z widoczną datą i godziną publikacji, opublikowaną treścią zapytania oraz adresem strony www)</w:t>
      </w:r>
    </w:p>
    <w:p w14:paraId="51D02F41" w14:textId="77777777" w:rsidR="00AC3B9F" w:rsidRDefault="00000000">
      <w:pPr>
        <w:pStyle w:val="Standard"/>
        <w:widowControl w:val="0"/>
        <w:spacing w:before="60" w:after="60" w:line="240" w:lineRule="auto"/>
        <w:ind w:left="720"/>
      </w:pPr>
      <w:r>
        <w:rPr>
          <w:rFonts w:ascii="Open Sans" w:eastAsia="Open Sans" w:hAnsi="Open Sans" w:cs="Open Sans"/>
          <w:b/>
        </w:rPr>
        <w:t>lub/i</w:t>
      </w:r>
    </w:p>
    <w:p w14:paraId="3AB1A535" w14:textId="77777777" w:rsidR="00AC3B9F" w:rsidRDefault="00000000">
      <w:pPr>
        <w:pStyle w:val="Standard"/>
        <w:widowControl w:val="0"/>
        <w:spacing w:before="60" w:after="60" w:line="240" w:lineRule="auto"/>
        <w:ind w:left="720"/>
      </w:pPr>
      <w:r>
        <w:rPr>
          <w:rFonts w:ascii="Open Sans" w:eastAsia="Open Sans" w:hAnsi="Open Sans" w:cs="Open Sans"/>
        </w:rPr>
        <w:t>potwierdzenie wysłania zapytania drogą e-mailową (z widoczną datą i godziną wysłania, adresem e-mail oraz treścią wysłanego zapytania. Jeżeli zapytanie zostało wysłane w formie załącznika, pamiętaj, aby dostarczyć treść wysłanego e-maila oraz treść załącznika),</w:t>
      </w:r>
    </w:p>
    <w:p w14:paraId="4C1BBEDD" w14:textId="77777777" w:rsidR="00AC3B9F" w:rsidRDefault="00000000">
      <w:pPr>
        <w:pStyle w:val="Standard"/>
        <w:widowControl w:val="0"/>
        <w:numPr>
          <w:ilvl w:val="0"/>
          <w:numId w:val="6"/>
        </w:numPr>
        <w:spacing w:before="60" w:after="0" w:line="240" w:lineRule="auto"/>
      </w:pPr>
      <w:r>
        <w:rPr>
          <w:rFonts w:ascii="Open Sans" w:eastAsia="Open Sans" w:hAnsi="Open Sans" w:cs="Open Sans"/>
        </w:rPr>
        <w:t>otrzymane odpowiedzi od potencjalnych wykonawców, np.:</w:t>
      </w:r>
    </w:p>
    <w:p w14:paraId="5F76119B" w14:textId="77777777" w:rsidR="00AC3B9F" w:rsidRDefault="00000000">
      <w:pPr>
        <w:pStyle w:val="Standard"/>
        <w:widowControl w:val="0"/>
        <w:numPr>
          <w:ilvl w:val="0"/>
          <w:numId w:val="28"/>
        </w:numPr>
        <w:spacing w:after="0" w:line="240" w:lineRule="auto"/>
      </w:pPr>
      <w:r>
        <w:rPr>
          <w:rFonts w:ascii="Open Sans" w:eastAsia="Open Sans" w:hAnsi="Open Sans" w:cs="Open Sans"/>
        </w:rPr>
        <w:t>otrzymany e-mail wraz z ofertą (z widoczną datą i godziną otrzymania odpowiedzi, adresem e-mail, otrzymaną ofertą)</w:t>
      </w:r>
    </w:p>
    <w:p w14:paraId="4F8E41AC" w14:textId="77777777" w:rsidR="00AC3B9F" w:rsidRDefault="00000000">
      <w:pPr>
        <w:pStyle w:val="Standard"/>
        <w:widowControl w:val="0"/>
        <w:numPr>
          <w:ilvl w:val="0"/>
          <w:numId w:val="14"/>
        </w:numPr>
        <w:spacing w:after="60" w:line="240" w:lineRule="auto"/>
      </w:pPr>
      <w:r>
        <w:rPr>
          <w:rFonts w:ascii="Open Sans" w:eastAsia="Open Sans" w:hAnsi="Open Sans" w:cs="Open Sans"/>
        </w:rPr>
        <w:t>odpowiedź w wersji papierowej (z widoczną datą wpływu odpowiedzi i otrzymaną ofertą)</w:t>
      </w:r>
    </w:p>
    <w:p w14:paraId="1F7A3F93" w14:textId="77777777" w:rsidR="00AC3B9F" w:rsidRDefault="00AC3B9F">
      <w:pPr>
        <w:pStyle w:val="Standard"/>
        <w:spacing w:before="60" w:after="60" w:line="240" w:lineRule="auto"/>
        <w:rPr>
          <w:rFonts w:ascii="Open Sans" w:eastAsia="Open Sans" w:hAnsi="Open Sans" w:cs="Open Sans"/>
          <w:shd w:val="clear" w:color="auto" w:fill="C9DAF8"/>
        </w:rPr>
      </w:pPr>
    </w:p>
    <w:p w14:paraId="2FE5A6F2" w14:textId="77777777" w:rsidR="00AC3B9F" w:rsidRDefault="00000000">
      <w:pPr>
        <w:pStyle w:val="Standard"/>
        <w:spacing w:before="60" w:after="60" w:line="240" w:lineRule="auto"/>
      </w:pPr>
      <w:r>
        <w:rPr>
          <w:rFonts w:ascii="Open Sans" w:eastAsia="Open Sans" w:hAnsi="Open Sans" w:cs="Open Sans"/>
          <w:shd w:val="clear" w:color="auto" w:fill="FFFFFF"/>
        </w:rPr>
        <w:t>Jeżeli będziesz korzystał/korzystała z cenników dostępnych na stronach www, pamiętaj, aby zał</w:t>
      </w:r>
      <w:r>
        <w:rPr>
          <w:rFonts w:ascii="Open Sans" w:eastAsia="Open Sans" w:hAnsi="Open Sans" w:cs="Open Sans"/>
        </w:rPr>
        <w:t xml:space="preserve">ączone </w:t>
      </w:r>
      <w:proofErr w:type="spellStart"/>
      <w:r>
        <w:rPr>
          <w:rFonts w:ascii="Open Sans" w:eastAsia="Open Sans" w:hAnsi="Open Sans" w:cs="Open Sans"/>
        </w:rPr>
        <w:t>Prtscr</w:t>
      </w:r>
      <w:proofErr w:type="spellEnd"/>
      <w:r>
        <w:rPr>
          <w:rFonts w:ascii="Open Sans" w:eastAsia="Open Sans" w:hAnsi="Open Sans" w:cs="Open Sans"/>
        </w:rPr>
        <w:t xml:space="preserve"> (inaczej </w:t>
      </w:r>
      <w:proofErr w:type="spellStart"/>
      <w:r>
        <w:rPr>
          <w:rFonts w:ascii="Open Sans" w:eastAsia="Open Sans" w:hAnsi="Open Sans" w:cs="Open Sans"/>
        </w:rPr>
        <w:t>Print</w:t>
      </w:r>
      <w:proofErr w:type="spellEnd"/>
      <w:r>
        <w:rPr>
          <w:rFonts w:ascii="Open Sans" w:eastAsia="Open Sans" w:hAnsi="Open Sans" w:cs="Open Sans"/>
        </w:rPr>
        <w:t xml:space="preserve"> </w:t>
      </w:r>
      <w:proofErr w:type="spellStart"/>
      <w:r>
        <w:rPr>
          <w:rFonts w:ascii="Open Sans" w:eastAsia="Open Sans" w:hAnsi="Open Sans" w:cs="Open Sans"/>
        </w:rPr>
        <w:t>Screen</w:t>
      </w:r>
      <w:proofErr w:type="spellEnd"/>
      <w:r>
        <w:rPr>
          <w:rFonts w:ascii="Open Sans" w:eastAsia="Open Sans" w:hAnsi="Open Sans" w:cs="Open Sans"/>
        </w:rPr>
        <w:t xml:space="preserve"> lub “zrzut ekranu”) do Protokołu wyboru dostawcy/wykonawcy zostały pozyskane w taki sposób, aby uwzględniały, minimum. pasek z adresem strony internetowej, zakres oferty, cenę oferty oraz datę i godzinę wykonania “zrzutu ekranu”.</w:t>
      </w:r>
    </w:p>
    <w:p w14:paraId="184262C4" w14:textId="77777777" w:rsidR="00AC3B9F" w:rsidRDefault="00000000">
      <w:pPr>
        <w:pStyle w:val="Standard"/>
        <w:spacing w:before="60" w:after="60" w:line="240" w:lineRule="auto"/>
      </w:pPr>
      <w:r>
        <w:rPr>
          <w:rFonts w:ascii="Open Sans" w:eastAsia="Open Sans" w:hAnsi="Open Sans" w:cs="Open Sans"/>
        </w:rPr>
        <w:t>W przypadku gdy na stronie www znajduje się cennik w postaci pliku, “zrzut ekranu” należy zrobić w odniesieniu do miejsca, z którego ten plik pobrano.</w:t>
      </w:r>
    </w:p>
    <w:p w14:paraId="45D3AC4E" w14:textId="77777777" w:rsidR="00AC3B9F" w:rsidRDefault="00AC3B9F">
      <w:pPr>
        <w:pStyle w:val="Standard"/>
        <w:widowControl w:val="0"/>
        <w:spacing w:before="60" w:after="60" w:line="240" w:lineRule="auto"/>
        <w:rPr>
          <w:rFonts w:ascii="Open Sans" w:eastAsia="Open Sans" w:hAnsi="Open Sans" w:cs="Open Sans"/>
        </w:rPr>
      </w:pPr>
    </w:p>
    <w:p w14:paraId="64860187" w14:textId="77777777" w:rsidR="00AC3B9F" w:rsidRDefault="00AC3B9F">
      <w:pPr>
        <w:pStyle w:val="Standard"/>
        <w:widowControl w:val="0"/>
        <w:spacing w:before="60" w:after="60" w:line="240" w:lineRule="auto"/>
        <w:rPr>
          <w:rFonts w:ascii="Open Sans" w:eastAsia="Open Sans" w:hAnsi="Open Sans" w:cs="Open Sans"/>
        </w:rPr>
      </w:pPr>
    </w:p>
    <w:p w14:paraId="03F5860B" w14:textId="77777777" w:rsidR="00AC3B9F" w:rsidRDefault="00000000">
      <w:pPr>
        <w:pStyle w:val="Standard"/>
        <w:widowControl w:val="0"/>
        <w:numPr>
          <w:ilvl w:val="0"/>
          <w:numId w:val="16"/>
        </w:numPr>
        <w:spacing w:before="60" w:after="60" w:line="240" w:lineRule="auto"/>
      </w:pPr>
      <w:r>
        <w:rPr>
          <w:rFonts w:ascii="Open Sans" w:eastAsia="Open Sans" w:hAnsi="Open Sans" w:cs="Open Sans"/>
          <w:b/>
        </w:rPr>
        <w:t>WALUTA OBCA</w:t>
      </w:r>
    </w:p>
    <w:p w14:paraId="7D23F9FB" w14:textId="77777777" w:rsidR="00AC3B9F" w:rsidRDefault="00AC3B9F">
      <w:pPr>
        <w:pStyle w:val="Standard"/>
        <w:widowControl w:val="0"/>
        <w:spacing w:before="60" w:after="60" w:line="240" w:lineRule="auto"/>
        <w:rPr>
          <w:rFonts w:ascii="Open Sans" w:eastAsia="Open Sans" w:hAnsi="Open Sans" w:cs="Open Sans"/>
        </w:rPr>
      </w:pPr>
    </w:p>
    <w:p w14:paraId="683A15E8" w14:textId="77777777" w:rsidR="00AC3B9F" w:rsidRDefault="00000000">
      <w:pPr>
        <w:pStyle w:val="Standard"/>
        <w:widowControl w:val="0"/>
        <w:spacing w:before="60" w:after="60" w:line="240" w:lineRule="auto"/>
      </w:pPr>
      <w:r>
        <w:rPr>
          <w:rFonts w:ascii="Open Sans" w:eastAsia="Open Sans" w:hAnsi="Open Sans" w:cs="Open Sans"/>
        </w:rPr>
        <w:t xml:space="preserve">Wydatek w walucie obcej powinieneś przeliczyć przy zastosowaniu </w:t>
      </w:r>
      <w:r>
        <w:rPr>
          <w:rFonts w:ascii="Open Sans" w:eastAsia="Open Sans" w:hAnsi="Open Sans" w:cs="Open Sans"/>
          <w:b/>
        </w:rPr>
        <w:t>kursu</w:t>
      </w:r>
      <w:r>
        <w:rPr>
          <w:rFonts w:ascii="Open Sans" w:eastAsia="Open Sans" w:hAnsi="Open Sans" w:cs="Open Sans"/>
        </w:rPr>
        <w:t xml:space="preserve"> średniego ogłaszanego przez Narodowy Bank Polski z dnia zaproszenia do złożenia ofert (za pośrednictwem: poczty elektronicznej/ umieszczenia informacji na stronie internetowej Zamawiającego bądź zrobienia “zrzutu ekranu” itp.) bądź z ostatniego dnia roboczego poprzedzającego dzień publikacji rozeznania, jeśli przypadł on na sobotę lub dzień ustawowo wolny od pracy.</w:t>
      </w:r>
    </w:p>
    <w:p w14:paraId="17674BB6" w14:textId="77777777" w:rsidR="00AC3B9F" w:rsidRDefault="00000000">
      <w:pPr>
        <w:pStyle w:val="Standard"/>
        <w:widowControl w:val="0"/>
        <w:spacing w:before="60" w:after="60" w:line="240" w:lineRule="auto"/>
      </w:pPr>
      <w:hyperlink r:id="rId9" w:history="1">
        <w:r>
          <w:rPr>
            <w:rFonts w:ascii="Open Sans" w:eastAsia="Open Sans" w:hAnsi="Open Sans" w:cs="Open Sans"/>
            <w:color w:val="1155CC"/>
            <w:u w:val="single"/>
          </w:rPr>
          <w:t>Tabele średnich walut obcych</w:t>
        </w:r>
      </w:hyperlink>
    </w:p>
    <w:p w14:paraId="70D04434" w14:textId="77777777" w:rsidR="00AC3B9F" w:rsidRDefault="00AC3B9F">
      <w:pPr>
        <w:pStyle w:val="Standard"/>
        <w:widowControl w:val="0"/>
        <w:spacing w:before="60" w:after="60" w:line="240" w:lineRule="auto"/>
        <w:rPr>
          <w:rFonts w:ascii="Open Sans" w:eastAsia="Open Sans" w:hAnsi="Open Sans" w:cs="Open Sans"/>
        </w:rPr>
      </w:pPr>
    </w:p>
    <w:p w14:paraId="00D57CD9" w14:textId="77777777" w:rsidR="00AC3B9F" w:rsidRDefault="00AC3B9F">
      <w:pPr>
        <w:pStyle w:val="Standard"/>
        <w:widowControl w:val="0"/>
        <w:spacing w:before="60" w:after="60" w:line="240" w:lineRule="auto"/>
        <w:rPr>
          <w:rFonts w:ascii="Open Sans" w:eastAsia="Open Sans" w:hAnsi="Open Sans" w:cs="Open Sans"/>
        </w:rPr>
      </w:pPr>
    </w:p>
    <w:p w14:paraId="19235159" w14:textId="77777777" w:rsidR="00AC3B9F" w:rsidRDefault="00000000">
      <w:pPr>
        <w:pStyle w:val="Standard"/>
        <w:widowControl w:val="0"/>
        <w:numPr>
          <w:ilvl w:val="0"/>
          <w:numId w:val="16"/>
        </w:numPr>
        <w:spacing w:before="60" w:after="60" w:line="240" w:lineRule="auto"/>
      </w:pPr>
      <w:r>
        <w:rPr>
          <w:rFonts w:ascii="Open Sans" w:eastAsia="Open Sans" w:hAnsi="Open Sans" w:cs="Open Sans"/>
          <w:b/>
        </w:rPr>
        <w:t>OKRES WAŻNOŚCI ROZEZNANIA RYNKU</w:t>
      </w:r>
    </w:p>
    <w:p w14:paraId="7AF485DE" w14:textId="77777777" w:rsidR="00AC3B9F" w:rsidRDefault="00AC3B9F">
      <w:pPr>
        <w:pStyle w:val="Standard"/>
        <w:widowControl w:val="0"/>
        <w:spacing w:before="60" w:after="60" w:line="240" w:lineRule="auto"/>
        <w:rPr>
          <w:rFonts w:ascii="Open Sans" w:eastAsia="Open Sans" w:hAnsi="Open Sans" w:cs="Open Sans"/>
          <w:b/>
          <w:shd w:val="clear" w:color="auto" w:fill="FFFF00"/>
        </w:rPr>
      </w:pPr>
    </w:p>
    <w:p w14:paraId="11C08662" w14:textId="77777777" w:rsidR="00AC3B9F" w:rsidRDefault="00000000">
      <w:pPr>
        <w:pStyle w:val="Standard"/>
        <w:widowControl w:val="0"/>
        <w:spacing w:before="60" w:after="60" w:line="240" w:lineRule="auto"/>
      </w:pPr>
      <w:r>
        <w:rPr>
          <w:rFonts w:ascii="Open Sans" w:eastAsia="Open Sans" w:hAnsi="Open Sans" w:cs="Open Sans"/>
        </w:rPr>
        <w:t xml:space="preserve">Rozeznanie rynku nie może być starsze, niż 3 miesiące od momentu złożenia </w:t>
      </w:r>
      <w:r>
        <w:rPr>
          <w:rFonts w:ascii="Open Sans" w:eastAsia="Open Sans" w:hAnsi="Open Sans" w:cs="Open Sans"/>
          <w:b/>
          <w:i/>
        </w:rPr>
        <w:t>WNIOSKU O UDZIELENIE WSPARCIA</w:t>
      </w:r>
      <w:r>
        <w:rPr>
          <w:rFonts w:ascii="Open Sans" w:eastAsia="Open Sans" w:hAnsi="Open Sans" w:cs="Open Sans"/>
        </w:rPr>
        <w:t>. Od momentu podpisania umowy z nami masz 3 miesiące na zakup licencji wraz z usługą szkoleniową/doradczą (jeśli dotyczy) zgodnie z dokonanym wcześniej wyborem. Jeśli w tym czasie nie dokonasz zakupu, będziesz zobligowany do zgłoszenia tego nam, a następnie do ponownego przeprowadzenia rozeznania rynku.</w:t>
      </w:r>
    </w:p>
    <w:p w14:paraId="21F008B0" w14:textId="77777777" w:rsidR="00AC3B9F" w:rsidRDefault="00AC3B9F">
      <w:pPr>
        <w:pStyle w:val="Standard"/>
        <w:widowControl w:val="0"/>
        <w:spacing w:before="60" w:after="60" w:line="240" w:lineRule="auto"/>
        <w:rPr>
          <w:rFonts w:ascii="Open Sans" w:eastAsia="Open Sans" w:hAnsi="Open Sans" w:cs="Open Sans"/>
        </w:rPr>
      </w:pPr>
    </w:p>
    <w:p w14:paraId="108A0C6D" w14:textId="77777777" w:rsidR="00AC3B9F" w:rsidRDefault="00000000">
      <w:pPr>
        <w:pStyle w:val="Standard"/>
        <w:widowControl w:val="0"/>
        <w:spacing w:before="60" w:after="60" w:line="240" w:lineRule="auto"/>
      </w:pPr>
      <w:r>
        <w:rPr>
          <w:rFonts w:ascii="Open Sans" w:eastAsia="Open Sans" w:hAnsi="Open Sans" w:cs="Open Sans"/>
          <w:b/>
          <w:u w:val="single"/>
        </w:rPr>
        <w:t>PAMIĘTAJ!</w:t>
      </w:r>
    </w:p>
    <w:p w14:paraId="1B0B65D3" w14:textId="77777777" w:rsidR="00AC3B9F" w:rsidRDefault="00000000">
      <w:pPr>
        <w:pStyle w:val="Standard"/>
        <w:widowControl w:val="0"/>
        <w:spacing w:before="60" w:after="60" w:line="240" w:lineRule="auto"/>
      </w:pPr>
      <w:r>
        <w:rPr>
          <w:rFonts w:ascii="Open Sans" w:eastAsia="Open Sans" w:hAnsi="Open Sans" w:cs="Open Sans"/>
        </w:rPr>
        <w:t xml:space="preserve">Rozeznanie rynku weryfikowane jest dwukrotnie – pierwszy raz na etapie złożenia </w:t>
      </w:r>
      <w:r>
        <w:rPr>
          <w:rFonts w:ascii="Open Sans" w:eastAsia="Open Sans" w:hAnsi="Open Sans" w:cs="Open Sans"/>
          <w:b/>
          <w:i/>
        </w:rPr>
        <w:t>WNIOSKU O UDZIELENIE WSPARCIA</w:t>
      </w:r>
      <w:r>
        <w:rPr>
          <w:rFonts w:ascii="Open Sans" w:eastAsia="Open Sans" w:hAnsi="Open Sans" w:cs="Open Sans"/>
          <w:i/>
        </w:rPr>
        <w:t xml:space="preserve"> oraz drugi raz, na etapie złożenia </w:t>
      </w:r>
      <w:r>
        <w:rPr>
          <w:rFonts w:ascii="Open Sans" w:eastAsia="Open Sans" w:hAnsi="Open Sans" w:cs="Open Sans"/>
          <w:b/>
          <w:i/>
        </w:rPr>
        <w:t>WNIOSKU O REFUNDACJĘ.</w:t>
      </w:r>
    </w:p>
    <w:p w14:paraId="1F4E1A49" w14:textId="77777777" w:rsidR="00AC3B9F" w:rsidRDefault="00AC3B9F">
      <w:pPr>
        <w:pStyle w:val="Standard"/>
        <w:widowControl w:val="0"/>
        <w:spacing w:before="60" w:after="60" w:line="240" w:lineRule="auto"/>
        <w:rPr>
          <w:rFonts w:ascii="Open Sans" w:eastAsia="Open Sans" w:hAnsi="Open Sans" w:cs="Open Sans"/>
          <w:b/>
          <w:i/>
        </w:rPr>
      </w:pPr>
    </w:p>
    <w:p w14:paraId="125312B4" w14:textId="77777777" w:rsidR="00AC3B9F" w:rsidRDefault="00AC3B9F">
      <w:pPr>
        <w:pStyle w:val="Standard"/>
        <w:widowControl w:val="0"/>
        <w:spacing w:before="60" w:after="60" w:line="240" w:lineRule="auto"/>
        <w:rPr>
          <w:rFonts w:ascii="Open Sans" w:eastAsia="Open Sans" w:hAnsi="Open Sans" w:cs="Open Sans"/>
          <w:b/>
          <w:i/>
        </w:rPr>
      </w:pPr>
    </w:p>
    <w:p w14:paraId="18012F00" w14:textId="77777777" w:rsidR="00AC3B9F" w:rsidRDefault="00000000">
      <w:pPr>
        <w:pStyle w:val="Standard"/>
        <w:widowControl w:val="0"/>
        <w:numPr>
          <w:ilvl w:val="0"/>
          <w:numId w:val="16"/>
        </w:numPr>
        <w:spacing w:before="60" w:after="60" w:line="240" w:lineRule="auto"/>
      </w:pPr>
      <w:r>
        <w:rPr>
          <w:rFonts w:ascii="Open Sans" w:eastAsia="Open Sans" w:hAnsi="Open Sans" w:cs="Open Sans"/>
          <w:b/>
        </w:rPr>
        <w:t>ZAŁĄCZNIK NR 1 DO PROTOKOŁU WYBORU DOSTAWCY/WYKONAWCY</w:t>
      </w:r>
    </w:p>
    <w:p w14:paraId="0074E1E7" w14:textId="77777777" w:rsidR="00AC3B9F" w:rsidRDefault="00AC3B9F">
      <w:pPr>
        <w:pStyle w:val="Standard"/>
        <w:widowControl w:val="0"/>
        <w:spacing w:before="60" w:after="60" w:line="240" w:lineRule="auto"/>
        <w:rPr>
          <w:rFonts w:ascii="Open Sans" w:eastAsia="Open Sans" w:hAnsi="Open Sans" w:cs="Open Sans"/>
          <w:b/>
        </w:rPr>
      </w:pPr>
    </w:p>
    <w:p w14:paraId="1F0B18A9" w14:textId="77777777" w:rsidR="00AC3B9F" w:rsidRDefault="00000000">
      <w:pPr>
        <w:pStyle w:val="Standard"/>
        <w:widowControl w:val="0"/>
        <w:spacing w:before="60" w:after="60" w:line="240" w:lineRule="auto"/>
      </w:pPr>
      <w:r>
        <w:rPr>
          <w:rFonts w:ascii="Open Sans" w:eastAsia="Open Sans" w:hAnsi="Open Sans" w:cs="Open Sans"/>
        </w:rPr>
        <w:t>Oświadczenie o braku powiązań osobowych lub kapitałowych musi potwierdzać spełnienie wszystkich przypadków (muszą być zaznaczone dwie kratki). Można to zrobić na dwa sposoby, tj.:</w:t>
      </w:r>
    </w:p>
    <w:p w14:paraId="07BDD8A7" w14:textId="77777777" w:rsidR="00AC3B9F" w:rsidRDefault="00000000">
      <w:pPr>
        <w:pStyle w:val="Standard"/>
        <w:widowControl w:val="0"/>
        <w:numPr>
          <w:ilvl w:val="0"/>
          <w:numId w:val="29"/>
        </w:numPr>
        <w:spacing w:before="60" w:after="60" w:line="240" w:lineRule="auto"/>
      </w:pPr>
      <w:r>
        <w:rPr>
          <w:rFonts w:ascii="Open Sans" w:eastAsia="Open Sans" w:hAnsi="Open Sans" w:cs="Open Sans"/>
        </w:rPr>
        <w:t xml:space="preserve">oświadczenie może zostać złożone </w:t>
      </w:r>
      <w:r>
        <w:rPr>
          <w:rFonts w:ascii="Open Sans" w:eastAsia="Open Sans" w:hAnsi="Open Sans" w:cs="Open Sans"/>
          <w:u w:val="single"/>
        </w:rPr>
        <w:t>przez jedną osobę</w:t>
      </w:r>
      <w:r>
        <w:rPr>
          <w:rFonts w:ascii="Open Sans" w:eastAsia="Open Sans" w:hAnsi="Open Sans" w:cs="Open Sans"/>
        </w:rPr>
        <w:t xml:space="preserve">, która w imieniu Podmiotu BUR wykonuje czynności związane z przeprowadzeniem procedury wyboru Wykonawcy i/lub Dostawcy w ramach rozeznania rynku </w:t>
      </w:r>
      <w:r>
        <w:rPr>
          <w:rFonts w:ascii="Open Sans" w:eastAsia="Open Sans" w:hAnsi="Open Sans" w:cs="Open Sans"/>
          <w:u w:val="single"/>
        </w:rPr>
        <w:t xml:space="preserve">oraz </w:t>
      </w:r>
      <w:r>
        <w:rPr>
          <w:rFonts w:ascii="Open Sans" w:eastAsia="Open Sans" w:hAnsi="Open Sans" w:cs="Open Sans"/>
        </w:rPr>
        <w:t>jednocześnie upoważnioną do zaciągania zobowiązań w imieniu Podmiotu BUR.</w:t>
      </w:r>
    </w:p>
    <w:p w14:paraId="192D21B3" w14:textId="77777777" w:rsidR="00AC3B9F" w:rsidRDefault="00000000">
      <w:pPr>
        <w:pStyle w:val="Standard"/>
        <w:widowControl w:val="0"/>
        <w:spacing w:before="60" w:after="60" w:line="240" w:lineRule="auto"/>
        <w:ind w:left="720"/>
      </w:pPr>
      <w:r>
        <w:rPr>
          <w:rFonts w:ascii="Open Sans" w:eastAsia="Open Sans" w:hAnsi="Open Sans" w:cs="Open Sans"/>
        </w:rPr>
        <w:t>W tym przypadku osoba podpisująca oświadczenie musi zaznaczyć dwie kratki</w:t>
      </w:r>
    </w:p>
    <w:p w14:paraId="7372937F" w14:textId="77777777" w:rsidR="00AC3B9F" w:rsidRDefault="00000000">
      <w:pPr>
        <w:pStyle w:val="Standard"/>
        <w:widowControl w:val="0"/>
        <w:spacing w:before="60" w:after="60" w:line="240" w:lineRule="auto"/>
        <w:ind w:left="720"/>
      </w:pPr>
      <w:r>
        <w:rPr>
          <w:rFonts w:ascii="Open Sans" w:eastAsia="Open Sans" w:hAnsi="Open Sans" w:cs="Open Sans"/>
          <w:b/>
        </w:rPr>
        <w:t>LUB</w:t>
      </w:r>
    </w:p>
    <w:p w14:paraId="0D9171ED" w14:textId="77777777" w:rsidR="00AC3B9F" w:rsidRDefault="00000000">
      <w:pPr>
        <w:pStyle w:val="Standard"/>
        <w:widowControl w:val="0"/>
        <w:numPr>
          <w:ilvl w:val="0"/>
          <w:numId w:val="5"/>
        </w:numPr>
        <w:spacing w:before="60" w:after="0" w:line="240" w:lineRule="auto"/>
      </w:pPr>
      <w:r>
        <w:rPr>
          <w:rFonts w:ascii="Open Sans" w:eastAsia="Open Sans" w:hAnsi="Open Sans" w:cs="Open Sans"/>
        </w:rPr>
        <w:t xml:space="preserve">oświadczenia mogą zostać złożone </w:t>
      </w:r>
      <w:r>
        <w:rPr>
          <w:rFonts w:ascii="Open Sans" w:eastAsia="Open Sans" w:hAnsi="Open Sans" w:cs="Open Sans"/>
          <w:u w:val="single"/>
        </w:rPr>
        <w:t>przez dwie osoby</w:t>
      </w:r>
      <w:r>
        <w:rPr>
          <w:rFonts w:ascii="Open Sans" w:eastAsia="Open Sans" w:hAnsi="Open Sans" w:cs="Open Sans"/>
        </w:rPr>
        <w:t>, przy czym każda z tych osób musi spełniać jeden ze wskazanych zapisów, tak aby dokumenty zostały złożone przez:</w:t>
      </w:r>
    </w:p>
    <w:p w14:paraId="1FCC59DB" w14:textId="77777777" w:rsidR="00AC3B9F" w:rsidRDefault="00000000">
      <w:pPr>
        <w:pStyle w:val="Standard"/>
        <w:widowControl w:val="0"/>
        <w:numPr>
          <w:ilvl w:val="1"/>
          <w:numId w:val="15"/>
        </w:numPr>
        <w:spacing w:after="0" w:line="240" w:lineRule="auto"/>
      </w:pPr>
      <w:r>
        <w:rPr>
          <w:rFonts w:ascii="Open Sans" w:eastAsia="Open Sans" w:hAnsi="Open Sans" w:cs="Open Sans"/>
        </w:rPr>
        <w:t>jedną osobę, która w imieniu Podmiotu BUR wykonuje czynności związane z przeprowadzeniem procedury wyboru Wykonawcy i/lub Dostawcy w ramach rozeznania rynku (jedno oświadczenie z zaznaczoną pierwszą kratką),</w:t>
      </w:r>
    </w:p>
    <w:p w14:paraId="7D9FE858" w14:textId="77777777" w:rsidR="00AC3B9F" w:rsidRDefault="00000000">
      <w:pPr>
        <w:pStyle w:val="Standard"/>
        <w:widowControl w:val="0"/>
        <w:numPr>
          <w:ilvl w:val="1"/>
          <w:numId w:val="15"/>
        </w:numPr>
        <w:spacing w:after="60" w:line="240" w:lineRule="auto"/>
      </w:pPr>
      <w:r>
        <w:rPr>
          <w:rFonts w:ascii="Open Sans" w:eastAsia="Open Sans" w:hAnsi="Open Sans" w:cs="Open Sans"/>
        </w:rPr>
        <w:t>jedną osobę upoważnioną do zaciągania zobowiązań w imieniu Podmiotu BUR (jedno oświadczenie z zaznaczoną drugą kratką).</w:t>
      </w:r>
    </w:p>
    <w:p w14:paraId="7AA1643D" w14:textId="77777777" w:rsidR="00AC3B9F" w:rsidRDefault="00AC3B9F">
      <w:pPr>
        <w:pStyle w:val="Standard"/>
        <w:widowControl w:val="0"/>
        <w:spacing w:before="60" w:after="60" w:line="240" w:lineRule="auto"/>
        <w:rPr>
          <w:rFonts w:ascii="Open Sans" w:eastAsia="Open Sans" w:hAnsi="Open Sans" w:cs="Open Sans"/>
          <w:b/>
          <w:i/>
        </w:rPr>
      </w:pPr>
    </w:p>
    <w:p w14:paraId="1C8F6422" w14:textId="77777777" w:rsidR="00AC3B9F" w:rsidRDefault="00AC3B9F">
      <w:pPr>
        <w:pStyle w:val="Standard"/>
        <w:spacing w:after="0" w:line="240" w:lineRule="auto"/>
      </w:pPr>
    </w:p>
    <w:sectPr w:rsidR="00AC3B9F">
      <w:headerReference w:type="default" r:id="rId10"/>
      <w:footerReference w:type="default" r:id="rId11"/>
      <w:pgSz w:w="11906" w:h="16838"/>
      <w:pgMar w:top="851" w:right="1417" w:bottom="82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1108" w14:textId="77777777" w:rsidR="00BC1D40" w:rsidRDefault="00BC1D40">
      <w:r>
        <w:separator/>
      </w:r>
    </w:p>
  </w:endnote>
  <w:endnote w:type="continuationSeparator" w:id="0">
    <w:p w14:paraId="009EA889" w14:textId="77777777" w:rsidR="00BC1D40" w:rsidRDefault="00BC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3EB6" w14:textId="77777777" w:rsidR="00000000" w:rsidRDefault="00000000">
    <w:pPr>
      <w:pStyle w:val="Standard"/>
      <w:jc w:val="right"/>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7598" w14:textId="77777777" w:rsidR="00BC1D40" w:rsidRDefault="00BC1D40">
      <w:r>
        <w:rPr>
          <w:color w:val="000000"/>
        </w:rPr>
        <w:separator/>
      </w:r>
    </w:p>
  </w:footnote>
  <w:footnote w:type="continuationSeparator" w:id="0">
    <w:p w14:paraId="5438F619" w14:textId="77777777" w:rsidR="00BC1D40" w:rsidRDefault="00BC1D40">
      <w:r>
        <w:continuationSeparator/>
      </w:r>
    </w:p>
  </w:footnote>
  <w:footnote w:id="1">
    <w:p w14:paraId="4E2E0E4E" w14:textId="77777777" w:rsidR="00AC3B9F" w:rsidRDefault="00000000">
      <w:pPr>
        <w:pStyle w:val="Standard"/>
        <w:spacing w:after="0" w:line="240" w:lineRule="auto"/>
      </w:pPr>
      <w:r>
        <w:rPr>
          <w:rStyle w:val="Odwoanieprzypisudolnego"/>
        </w:rPr>
        <w:footnoteRef/>
      </w:r>
      <w:r>
        <w:rPr>
          <w:rFonts w:ascii="Open Sans" w:eastAsia="Open Sans" w:hAnsi="Open Sans" w:cs="Open Sans"/>
        </w:rPr>
        <w:t>Protokół składasz dla każdego odrębnego zamówienia na pojedynczych protokołach, wg zasady: jeden wybrany przez Ciebie dostawca/wykonawca = jeden protokół.</w:t>
      </w:r>
    </w:p>
  </w:footnote>
  <w:footnote w:id="2">
    <w:p w14:paraId="57E7B408" w14:textId="77777777" w:rsidR="00AC3B9F" w:rsidRDefault="00000000">
      <w:pPr>
        <w:pStyle w:val="Standard"/>
      </w:pPr>
      <w:r>
        <w:rPr>
          <w:rStyle w:val="Odwoanieprzypisudolnego"/>
        </w:rPr>
        <w:footnoteRef/>
      </w:r>
      <w:r>
        <w:rPr>
          <w:rFonts w:ascii="Open Sans" w:eastAsia="Open Sans" w:hAnsi="Open Sans" w:cs="Open Sans"/>
          <w:color w:val="000000"/>
        </w:rPr>
        <w:t>Jedna oferta jest wystarczająca tylko i wyłącznie w przypadku, gdy na rynku nie ma więcej dostawców wybranej przez Podmiot BUR licencji. W przypadku braku możliwości pozyskania 3 ofert należy dokonać rozeznania na podstawie cenników ze stron www.</w:t>
      </w:r>
    </w:p>
  </w:footnote>
  <w:footnote w:id="3">
    <w:p w14:paraId="6EF26DBF" w14:textId="77777777" w:rsidR="00AC3B9F" w:rsidRDefault="00000000">
      <w:pPr>
        <w:pStyle w:val="Standard"/>
        <w:spacing w:after="0" w:line="240" w:lineRule="auto"/>
      </w:pPr>
      <w:r>
        <w:rPr>
          <w:rStyle w:val="Odwoanieprzypisudolnego"/>
        </w:rPr>
        <w:footnoteRef/>
      </w:r>
      <w:r>
        <w:rPr>
          <w:rFonts w:ascii="Open Sans" w:eastAsia="Open Sans" w:hAnsi="Open Sans" w:cs="Open Sans"/>
        </w:rPr>
        <w:t xml:space="preserve">Dokumenty lub oświadczenia składane przez Podmiot BUR w procesie rekrutacji powinny być podpisane i ostemplowane w miejscach do tego przewidzianych (w przypadku załączania skanów do systemu rekrutacyjnego) lub podpisane elektronicznie </w:t>
      </w:r>
      <w:r>
        <w:rPr>
          <w:rFonts w:ascii="Open Sans" w:eastAsia="Open Sans" w:hAnsi="Open Sans" w:cs="Open Sans"/>
          <w:sz w:val="23"/>
          <w:szCs w:val="23"/>
        </w:rPr>
        <w:t xml:space="preserve">(za pośrednictwem elektronicznego podpisu kwalifikowanego) </w:t>
      </w:r>
      <w:r>
        <w:rPr>
          <w:rFonts w:ascii="Open Sans" w:eastAsia="Open Sans" w:hAnsi="Open Sans" w:cs="Open Sans"/>
        </w:rPr>
        <w:t xml:space="preserve">przez osobę/y upoważnioną/e do reprezentacji danego Podmiotu BUR (zgodnie z </w:t>
      </w:r>
      <w:proofErr w:type="spellStart"/>
      <w:r>
        <w:rPr>
          <w:rFonts w:ascii="Open Sans" w:eastAsia="Open Sans" w:hAnsi="Open Sans" w:cs="Open Sans"/>
        </w:rPr>
        <w:t>CEiDG</w:t>
      </w:r>
      <w:proofErr w:type="spellEnd"/>
      <w:r>
        <w:rPr>
          <w:rFonts w:ascii="Open Sans" w:eastAsia="Open Sans" w:hAnsi="Open Sans" w:cs="Open Sans"/>
        </w:rPr>
        <w:t xml:space="preserve"> lub KRS). Jeżeli upoważnienie do podpisania dokumentów lub oświadczeń w imieniu danego Podmiotu BUR wynika z udzielonego określonej osobie pełnomocnictwa poświadczonego notarialnie; pełnomocnictwo to musi być załączone do przekazywanych dokumentów.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1484" w14:textId="77777777" w:rsidR="00000000" w:rsidRDefault="00000000">
    <w:pPr>
      <w:pStyle w:val="Standard"/>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997"/>
    <w:multiLevelType w:val="multilevel"/>
    <w:tmpl w:val="1090E23A"/>
    <w:styleLink w:val="WWNum2"/>
    <w:lvl w:ilvl="0">
      <w:start w:val="1"/>
      <w:numFmt w:val="upperLetter"/>
      <w:lvlText w:val="%1."/>
      <w:lvlJc w:val="left"/>
      <w:pPr>
        <w:ind w:left="720" w:hanging="360"/>
      </w:pPr>
      <w:rPr>
        <w:rFonts w:ascii="Open Sans" w:hAnsi="Open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A45D28"/>
    <w:multiLevelType w:val="multilevel"/>
    <w:tmpl w:val="FFF4D502"/>
    <w:styleLink w:val="WWNum5"/>
    <w:lvl w:ilvl="0">
      <w:start w:val="1"/>
      <w:numFmt w:val="decimal"/>
      <w:lvlText w:val="%1."/>
      <w:lvlJc w:val="left"/>
      <w:pPr>
        <w:ind w:left="720" w:hanging="360"/>
      </w:pPr>
      <w:rPr>
        <w:rFonts w:ascii="Open Sans" w:hAnsi="Open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C8113D"/>
    <w:multiLevelType w:val="multilevel"/>
    <w:tmpl w:val="058038DE"/>
    <w:styleLink w:val="WWNum15"/>
    <w:lvl w:ilvl="0">
      <w:start w:val="1"/>
      <w:numFmt w:val="upperRoman"/>
      <w:lvlText w:val="%1."/>
      <w:lvlJc w:val="right"/>
      <w:pPr>
        <w:ind w:left="720" w:hanging="360"/>
      </w:pPr>
      <w:rPr>
        <w:rFonts w:ascii="Open Sans" w:hAnsi="Open Sans"/>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75966"/>
    <w:multiLevelType w:val="multilevel"/>
    <w:tmpl w:val="CB7A81EE"/>
    <w:styleLink w:val="WWNum6"/>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2318BF"/>
    <w:multiLevelType w:val="multilevel"/>
    <w:tmpl w:val="283C12B4"/>
    <w:styleLink w:val="WWNum3"/>
    <w:lvl w:ilvl="0">
      <w:numFmt w:val="bullet"/>
      <w:lvlText w:val="-"/>
      <w:lvlJc w:val="left"/>
      <w:pPr>
        <w:ind w:left="720" w:hanging="360"/>
      </w:pPr>
      <w:rPr>
        <w:rFonts w:ascii="Open Sans" w:hAnsi="Open Sans"/>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B8E2EB6"/>
    <w:multiLevelType w:val="multilevel"/>
    <w:tmpl w:val="5DF27568"/>
    <w:styleLink w:val="WWNum11"/>
    <w:lvl w:ilvl="0">
      <w:start w:val="1"/>
      <w:numFmt w:val="upperLetter"/>
      <w:lvlText w:val="%1."/>
      <w:lvlJc w:val="left"/>
      <w:pPr>
        <w:ind w:left="720" w:hanging="360"/>
      </w:pPr>
      <w:rPr>
        <w:rFonts w:ascii="Open Sans" w:hAnsi="Open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46333D"/>
    <w:multiLevelType w:val="multilevel"/>
    <w:tmpl w:val="DFE6FD3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04B5BA4"/>
    <w:multiLevelType w:val="multilevel"/>
    <w:tmpl w:val="F648D858"/>
    <w:styleLink w:val="WWNum9"/>
    <w:lvl w:ilvl="0">
      <w:start w:val="1"/>
      <w:numFmt w:val="decimal"/>
      <w:lvlText w:val="%1."/>
      <w:lvlJc w:val="left"/>
      <w:pPr>
        <w:ind w:left="720" w:hanging="360"/>
      </w:pPr>
      <w:rPr>
        <w:rFonts w:ascii="Open Sans" w:hAnsi="Open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8A2166"/>
    <w:multiLevelType w:val="multilevel"/>
    <w:tmpl w:val="08A63332"/>
    <w:styleLink w:val="WWNum14"/>
    <w:lvl w:ilvl="0">
      <w:numFmt w:val="bullet"/>
      <w:lvlText w:val="➢"/>
      <w:lvlJc w:val="left"/>
      <w:pPr>
        <w:ind w:left="720" w:hanging="360"/>
      </w:pPr>
      <w:rPr>
        <w:u w:val="none"/>
      </w:rPr>
    </w:lvl>
    <w:lvl w:ilvl="1">
      <w:numFmt w:val="bullet"/>
      <w:lvlText w:val="○"/>
      <w:lvlJc w:val="left"/>
      <w:pPr>
        <w:ind w:left="1440" w:hanging="360"/>
      </w:pPr>
      <w:rPr>
        <w:rFonts w:ascii="Open Sans" w:hAnsi="Open Sans"/>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37877FC0"/>
    <w:multiLevelType w:val="multilevel"/>
    <w:tmpl w:val="92B811E0"/>
    <w:styleLink w:val="WWNum12"/>
    <w:lvl w:ilvl="0">
      <w:numFmt w:val="bullet"/>
      <w:lvlText w:val="-"/>
      <w:lvlJc w:val="left"/>
      <w:pPr>
        <w:ind w:left="720" w:hanging="360"/>
      </w:pPr>
      <w:rPr>
        <w:rFonts w:ascii="Open Sans" w:hAnsi="Open Sans"/>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F1F56C3"/>
    <w:multiLevelType w:val="multilevel"/>
    <w:tmpl w:val="7D467D9A"/>
    <w:styleLink w:val="WWNum4"/>
    <w:lvl w:ilvl="0">
      <w:start w:val="1"/>
      <w:numFmt w:val="decimal"/>
      <w:lvlText w:val="%1."/>
      <w:lvlJc w:val="left"/>
      <w:pPr>
        <w:ind w:left="720" w:hanging="360"/>
      </w:pPr>
      <w:rPr>
        <w:rFonts w:ascii="Open Sans" w:hAnsi="Open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107EB3"/>
    <w:multiLevelType w:val="multilevel"/>
    <w:tmpl w:val="D6F63EFC"/>
    <w:styleLink w:val="WWNum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6344F"/>
    <w:multiLevelType w:val="multilevel"/>
    <w:tmpl w:val="F26E11EA"/>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13036"/>
    <w:multiLevelType w:val="multilevel"/>
    <w:tmpl w:val="A98497BE"/>
    <w:styleLink w:val="WWNum7"/>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BA559F"/>
    <w:multiLevelType w:val="multilevel"/>
    <w:tmpl w:val="0786FC0E"/>
    <w:styleLink w:val="WWNum13"/>
    <w:lvl w:ilvl="0">
      <w:numFmt w:val="bullet"/>
      <w:lvlText w:val="-"/>
      <w:lvlJc w:val="left"/>
      <w:pPr>
        <w:ind w:left="1440" w:hanging="360"/>
      </w:pPr>
      <w:rPr>
        <w:rFonts w:ascii="Open Sans" w:hAnsi="Open Sans"/>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5" w15:restartNumberingAfterBreak="0">
    <w:nsid w:val="7B670188"/>
    <w:multiLevelType w:val="multilevel"/>
    <w:tmpl w:val="C4464C1A"/>
    <w:styleLink w:val="WWNum1"/>
    <w:lvl w:ilvl="0">
      <w:numFmt w:val="bullet"/>
      <w:lvlText w:val="-"/>
      <w:lvlJc w:val="left"/>
      <w:pPr>
        <w:ind w:left="720" w:hanging="360"/>
      </w:pPr>
      <w:rPr>
        <w:rFonts w:ascii="Open Sans" w:hAnsi="Open Sans"/>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462700814">
    <w:abstractNumId w:val="6"/>
  </w:num>
  <w:num w:numId="2" w16cid:durableId="2143844082">
    <w:abstractNumId w:val="15"/>
  </w:num>
  <w:num w:numId="3" w16cid:durableId="711032470">
    <w:abstractNumId w:val="0"/>
  </w:num>
  <w:num w:numId="4" w16cid:durableId="1719158486">
    <w:abstractNumId w:val="4"/>
  </w:num>
  <w:num w:numId="5" w16cid:durableId="1841583323">
    <w:abstractNumId w:val="10"/>
  </w:num>
  <w:num w:numId="6" w16cid:durableId="783696096">
    <w:abstractNumId w:val="1"/>
  </w:num>
  <w:num w:numId="7" w16cid:durableId="310981330">
    <w:abstractNumId w:val="3"/>
  </w:num>
  <w:num w:numId="8" w16cid:durableId="1634603354">
    <w:abstractNumId w:val="13"/>
  </w:num>
  <w:num w:numId="9" w16cid:durableId="1392389627">
    <w:abstractNumId w:val="12"/>
  </w:num>
  <w:num w:numId="10" w16cid:durableId="756681733">
    <w:abstractNumId w:val="7"/>
  </w:num>
  <w:num w:numId="11" w16cid:durableId="1542278813">
    <w:abstractNumId w:val="11"/>
  </w:num>
  <w:num w:numId="12" w16cid:durableId="1136484729">
    <w:abstractNumId w:val="5"/>
  </w:num>
  <w:num w:numId="13" w16cid:durableId="2146583475">
    <w:abstractNumId w:val="9"/>
  </w:num>
  <w:num w:numId="14" w16cid:durableId="328339037">
    <w:abstractNumId w:val="14"/>
  </w:num>
  <w:num w:numId="15" w16cid:durableId="964697490">
    <w:abstractNumId w:val="8"/>
  </w:num>
  <w:num w:numId="16" w16cid:durableId="52505900">
    <w:abstractNumId w:val="2"/>
  </w:num>
  <w:num w:numId="17" w16cid:durableId="161092108">
    <w:abstractNumId w:val="11"/>
    <w:lvlOverride w:ilvl="0">
      <w:startOverride w:val="1"/>
    </w:lvlOverride>
  </w:num>
  <w:num w:numId="18" w16cid:durableId="2125341099">
    <w:abstractNumId w:val="5"/>
    <w:lvlOverride w:ilvl="0">
      <w:startOverride w:val="1"/>
    </w:lvlOverride>
  </w:num>
  <w:num w:numId="19" w16cid:durableId="1739595711">
    <w:abstractNumId w:val="0"/>
    <w:lvlOverride w:ilvl="0">
      <w:startOverride w:val="1"/>
    </w:lvlOverride>
  </w:num>
  <w:num w:numId="20" w16cid:durableId="283461525">
    <w:abstractNumId w:val="13"/>
    <w:lvlOverride w:ilvl="0">
      <w:startOverride w:val="1"/>
    </w:lvlOverride>
  </w:num>
  <w:num w:numId="21" w16cid:durableId="1728987604">
    <w:abstractNumId w:val="7"/>
    <w:lvlOverride w:ilvl="0">
      <w:startOverride w:val="1"/>
    </w:lvlOverride>
  </w:num>
  <w:num w:numId="22" w16cid:durableId="477108682">
    <w:abstractNumId w:val="12"/>
    <w:lvlOverride w:ilvl="0">
      <w:startOverride w:val="1"/>
    </w:lvlOverride>
  </w:num>
  <w:num w:numId="23" w16cid:durableId="107354946">
    <w:abstractNumId w:val="2"/>
    <w:lvlOverride w:ilvl="0">
      <w:startOverride w:val="1"/>
    </w:lvlOverride>
  </w:num>
  <w:num w:numId="24" w16cid:durableId="1761681563">
    <w:abstractNumId w:val="4"/>
    <w:lvlOverride w:ilvl="0"/>
  </w:num>
  <w:num w:numId="25" w16cid:durableId="156845854">
    <w:abstractNumId w:val="9"/>
    <w:lvlOverride w:ilvl="0"/>
  </w:num>
  <w:num w:numId="26" w16cid:durableId="152334467">
    <w:abstractNumId w:val="15"/>
    <w:lvlOverride w:ilvl="0"/>
  </w:num>
  <w:num w:numId="27" w16cid:durableId="871189135">
    <w:abstractNumId w:val="1"/>
    <w:lvlOverride w:ilvl="0">
      <w:startOverride w:val="1"/>
    </w:lvlOverride>
  </w:num>
  <w:num w:numId="28" w16cid:durableId="153836386">
    <w:abstractNumId w:val="14"/>
    <w:lvlOverride w:ilvl="0"/>
  </w:num>
  <w:num w:numId="29" w16cid:durableId="210838675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C3B9F"/>
    <w:rsid w:val="00292BDD"/>
    <w:rsid w:val="00812540"/>
    <w:rsid w:val="00AC3B9F"/>
    <w:rsid w:val="00BC1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DEF6"/>
  <w15:docId w15:val="{8DFCBC1F-EDCB-4580-92CB-84A29DC1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inux Libertine G" w:hAnsi="Calibri" w:cs="Linux Libertine G"/>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pPr>
  </w:style>
  <w:style w:type="paragraph" w:styleId="Nagwek1">
    <w:name w:val="heading 1"/>
    <w:basedOn w:val="Normalny"/>
    <w:next w:val="Standard"/>
    <w:uiPriority w:val="9"/>
    <w:qFormat/>
    <w:pPr>
      <w:keepNext/>
      <w:keepLines/>
      <w:spacing w:before="480" w:after="120"/>
      <w:outlineLvl w:val="0"/>
    </w:pPr>
    <w:rPr>
      <w:b/>
      <w:sz w:val="48"/>
      <w:szCs w:val="48"/>
    </w:rPr>
  </w:style>
  <w:style w:type="paragraph" w:styleId="Nagwek2">
    <w:name w:val="heading 2"/>
    <w:basedOn w:val="Normalny"/>
    <w:next w:val="Standard"/>
    <w:uiPriority w:val="9"/>
    <w:semiHidden/>
    <w:unhideWhenUsed/>
    <w:qFormat/>
    <w:pPr>
      <w:keepNext/>
      <w:keepLines/>
      <w:spacing w:before="360" w:after="80"/>
      <w:outlineLvl w:val="1"/>
    </w:pPr>
    <w:rPr>
      <w:b/>
      <w:sz w:val="36"/>
      <w:szCs w:val="36"/>
    </w:rPr>
  </w:style>
  <w:style w:type="paragraph" w:styleId="Nagwek3">
    <w:name w:val="heading 3"/>
    <w:basedOn w:val="Normalny"/>
    <w:next w:val="Standard"/>
    <w:uiPriority w:val="9"/>
    <w:semiHidden/>
    <w:unhideWhenUsed/>
    <w:qFormat/>
    <w:pPr>
      <w:keepNext/>
      <w:keepLines/>
      <w:spacing w:before="280" w:after="80"/>
      <w:outlineLvl w:val="2"/>
    </w:pPr>
    <w:rPr>
      <w:b/>
      <w:sz w:val="28"/>
      <w:szCs w:val="28"/>
    </w:rPr>
  </w:style>
  <w:style w:type="paragraph" w:styleId="Nagwek4">
    <w:name w:val="heading 4"/>
    <w:basedOn w:val="Normalny"/>
    <w:next w:val="Standard"/>
    <w:uiPriority w:val="9"/>
    <w:semiHidden/>
    <w:unhideWhenUsed/>
    <w:qFormat/>
    <w:pPr>
      <w:keepNext/>
      <w:keepLines/>
      <w:spacing w:before="240" w:after="40"/>
      <w:outlineLvl w:val="3"/>
    </w:pPr>
    <w:rPr>
      <w:b/>
    </w:rPr>
  </w:style>
  <w:style w:type="paragraph" w:styleId="Nagwek5">
    <w:name w:val="heading 5"/>
    <w:basedOn w:val="Normalny"/>
    <w:next w:val="Standard"/>
    <w:uiPriority w:val="9"/>
    <w:semiHidden/>
    <w:unhideWhenUsed/>
    <w:qFormat/>
    <w:pPr>
      <w:keepNext/>
      <w:keepLines/>
      <w:spacing w:before="220" w:after="40"/>
      <w:outlineLvl w:val="4"/>
    </w:pPr>
    <w:rPr>
      <w:b/>
      <w:sz w:val="22"/>
      <w:szCs w:val="22"/>
    </w:rPr>
  </w:style>
  <w:style w:type="paragraph" w:styleId="Nagwek6">
    <w:name w:val="heading 6"/>
    <w:basedOn w:val="Normalny"/>
    <w:next w:val="Standard"/>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ytu">
    <w:name w:val="Title"/>
    <w:basedOn w:val="Normalny"/>
    <w:next w:val="Standard"/>
    <w:uiPriority w:val="10"/>
    <w:qFormat/>
    <w:pPr>
      <w:keepNext/>
      <w:keepLines/>
      <w:spacing w:before="480" w:after="120"/>
    </w:pPr>
    <w:rPr>
      <w:b/>
      <w:sz w:val="72"/>
      <w:szCs w:val="72"/>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Akapitzlist">
    <w:name w:val="List Paragraph"/>
    <w:basedOn w:val="Standard"/>
    <w:pPr>
      <w:ind w:left="720"/>
    </w:pPr>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Poprawka">
    <w:name w:val="Revision"/>
    <w:pPr>
      <w:widowControl/>
      <w:suppressAutoHyphens/>
    </w:pPr>
    <w:rPr>
      <w:rFonts w:ascii="Times New Roman" w:eastAsia="Times New Roman" w:hAnsi="Times New Roman" w:cs="Times New Roman"/>
    </w:rPr>
  </w:style>
  <w:style w:type="paragraph" w:customStyle="1" w:styleId="Footnote">
    <w:name w:val="Footnote"/>
    <w:basedOn w:val="Standard"/>
    <w:rPr>
      <w:sz w:val="20"/>
      <w:szCs w:val="20"/>
    </w:rPr>
  </w:style>
  <w:style w:type="paragraph" w:styleId="Podtytu">
    <w:name w:val="Subtitle"/>
    <w:basedOn w:val="Normalny"/>
    <w:next w:val="Standard"/>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TekstdymkaZnak">
    <w:name w:val="Tekst dymka Znak"/>
    <w:rPr>
      <w:rFonts w:ascii="Segoe UI" w:eastAsia="Times New Roman" w:hAnsi="Segoe UI" w:cs="Segoe UI"/>
      <w:sz w:val="18"/>
      <w:szCs w:val="18"/>
      <w:lang w:eastAsia="pl-PL"/>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sz w:val="20"/>
      <w:szCs w:val="20"/>
      <w:lang w:eastAsia="pl-PL"/>
    </w:rPr>
  </w:style>
  <w:style w:type="character" w:customStyle="1" w:styleId="TematkomentarzaZnak">
    <w:name w:val="Temat komentarza Znak"/>
    <w:rPr>
      <w:rFonts w:ascii="Times New Roman" w:eastAsia="Times New Roman" w:hAnsi="Times New Roman" w:cs="Times New Roman"/>
      <w:b/>
      <w:bCs/>
      <w:sz w:val="20"/>
      <w:szCs w:val="20"/>
      <w:lang w:eastAsia="pl-PL"/>
    </w:rPr>
  </w:style>
  <w:style w:type="character" w:customStyle="1" w:styleId="NagwekZnak">
    <w:name w:val="Nagłówek Znak"/>
    <w:rPr>
      <w:rFonts w:ascii="Times New Roman" w:eastAsia="Times New Roman" w:hAnsi="Times New Roman" w:cs="Times New Roman"/>
      <w:sz w:val="24"/>
      <w:szCs w:val="24"/>
      <w:lang w:eastAsia="pl-PL"/>
    </w:rPr>
  </w:style>
  <w:style w:type="character" w:customStyle="1" w:styleId="StopkaZnak">
    <w:name w:val="Stopka Znak"/>
    <w:rPr>
      <w:rFonts w:ascii="Times New Roman" w:eastAsia="Times New Roman" w:hAnsi="Times New Roman" w:cs="Times New Roman"/>
      <w:sz w:val="24"/>
      <w:szCs w:val="24"/>
      <w:lang w:eastAsia="pl-PL"/>
    </w:rPr>
  </w:style>
  <w:style w:type="character" w:customStyle="1" w:styleId="TekstprzypisudolnegoZnak">
    <w:name w:val="Tekst przypisu dolnego Znak"/>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AkapitzlistZnak">
    <w:name w:val="Akapit z listą Znak"/>
    <w:basedOn w:val="Domylnaczcionkaakapitu"/>
    <w:rPr>
      <w:rFonts w:ascii="Times New Roman" w:eastAsia="Times New Roman" w:hAnsi="Times New Roman" w:cs="Times New Roman"/>
      <w:sz w:val="24"/>
      <w:szCs w:val="24"/>
    </w:rPr>
  </w:style>
  <w:style w:type="character" w:customStyle="1" w:styleId="ListLabel1">
    <w:name w:val="ListLabel 1"/>
    <w:rPr>
      <w:rFonts w:ascii="Open Sans" w:eastAsia="Open Sans" w:hAnsi="Open Sans" w:cs="Open Sans"/>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Open Sans" w:eastAsia="Open Sans" w:hAnsi="Open Sans" w:cs="Open Sans"/>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Open Sans" w:eastAsia="Open Sans" w:hAnsi="Open Sans" w:cs="Open Sans"/>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Open Sans" w:eastAsia="Open Sans" w:hAnsi="Open Sans" w:cs="Open Sans"/>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Open Sans" w:eastAsia="Open Sans" w:hAnsi="Open Sans" w:cs="Open Sans"/>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eastAsia="Noto Sans Symbols" w:cs="Noto Sans Symbols"/>
    </w:rPr>
  </w:style>
  <w:style w:type="character" w:customStyle="1" w:styleId="ListLabel47">
    <w:name w:val="ListLabel 47"/>
    <w:rPr>
      <w:rFonts w:ascii="Open Sans" w:eastAsia="Noto Sans Symbols" w:hAnsi="Open Sans" w:cs="Noto Sans Symbols"/>
      <w:sz w:val="24"/>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Courier New" w:cs="Courier New"/>
    </w:rPr>
  </w:style>
  <w:style w:type="character" w:customStyle="1" w:styleId="ListLabel56">
    <w:name w:val="ListLabel 56"/>
    <w:rPr>
      <w:rFonts w:eastAsia="Noto Sans Symbols" w:cs="Noto Sans Symbols"/>
    </w:rPr>
  </w:style>
  <w:style w:type="character" w:customStyle="1" w:styleId="ListLabel57">
    <w:name w:val="ListLabel 57"/>
    <w:rPr>
      <w:rFonts w:eastAsia="Noto Sans Symbols" w:cs="Noto Sans Symbols"/>
    </w:rPr>
  </w:style>
  <w:style w:type="character" w:customStyle="1" w:styleId="ListLabel58">
    <w:name w:val="ListLabel 58"/>
    <w:rPr>
      <w:rFonts w:eastAsia="Courier New" w:cs="Courier New"/>
    </w:rPr>
  </w:style>
  <w:style w:type="character" w:customStyle="1" w:styleId="ListLabel59">
    <w:name w:val="ListLabel 59"/>
    <w:rPr>
      <w:rFonts w:eastAsia="Noto Sans Symbols" w:cs="Noto Sans Symbols"/>
    </w:rPr>
  </w:style>
  <w:style w:type="character" w:customStyle="1" w:styleId="ListLabel60">
    <w:name w:val="ListLabel 60"/>
    <w:rPr>
      <w:rFonts w:eastAsia="Noto Sans Symbols" w:cs="Noto Sans Symbols"/>
    </w:rPr>
  </w:style>
  <w:style w:type="character" w:customStyle="1" w:styleId="ListLabel61">
    <w:name w:val="ListLabel 61"/>
    <w:rPr>
      <w:rFonts w:eastAsia="Courier New" w:cs="Courier New"/>
    </w:rPr>
  </w:style>
  <w:style w:type="character" w:customStyle="1" w:styleId="ListLabel62">
    <w:name w:val="ListLabel 62"/>
    <w:rPr>
      <w:rFonts w:eastAsia="Noto Sans Symbols" w:cs="Noto Sans Symbols"/>
    </w:rPr>
  </w:style>
  <w:style w:type="character" w:customStyle="1" w:styleId="ListLabel63">
    <w:name w:val="ListLabel 63"/>
    <w:rPr>
      <w:rFonts w:ascii="Open Sans" w:eastAsia="Open Sans" w:hAnsi="Open Sans" w:cs="Open Sans"/>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rFonts w:ascii="Open Sans" w:eastAsia="Open Sans" w:hAnsi="Open Sans" w:cs="Open Sans"/>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rFonts w:ascii="Open Sans" w:eastAsia="Open Sans" w:hAnsi="Open Sans" w:cs="Open Sans"/>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rFonts w:ascii="Open Sans" w:eastAsia="Open Sans" w:hAnsi="Open Sans" w:cs="Open Sans"/>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Open Sans" w:eastAsia="Open Sans" w:hAnsi="Open Sans" w:cs="Open Sans"/>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rFonts w:ascii="Open Sans" w:eastAsia="Open Sans" w:hAnsi="Open Sans" w:cs="Open Sans"/>
      <w:b/>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rFonts w:ascii="Open Sans" w:eastAsia="Open Sans" w:hAnsi="Open Sans" w:cs="Open Sans"/>
      <w:color w:val="1155CC"/>
      <w:u w:val="single"/>
    </w:rPr>
  </w:style>
  <w:style w:type="character" w:customStyle="1" w:styleId="Internetlink">
    <w:name w:val="Internet link"/>
    <w:rPr>
      <w:color w:val="000080"/>
      <w:u w:val="single"/>
    </w:rPr>
  </w:style>
  <w:style w:type="character" w:styleId="Odwoanieprzypisudolnego">
    <w:name w:val="footnote reference"/>
    <w:basedOn w:val="Domylnaczcionkaakapitu"/>
    <w:rPr>
      <w:position w:val="0"/>
      <w:vertAlign w:val="superscript"/>
    </w:rPr>
  </w:style>
  <w:style w:type="numbering" w:customStyle="1" w:styleId="NoList">
    <w:name w:val="No List"/>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bp.pl/statystyka-i-sprawozdawczosc/kur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11246</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Próchniak Beata</dc:creator>
  <cp:lastModifiedBy>Daria Misiura</cp:lastModifiedBy>
  <cp:revision>2</cp:revision>
  <dcterms:created xsi:type="dcterms:W3CDTF">2025-07-04T06:46:00Z</dcterms:created>
  <dcterms:modified xsi:type="dcterms:W3CDTF">2025-07-04T06:46:00Z</dcterms:modified>
</cp:coreProperties>
</file>